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32FE2" w14:textId="28AFA339" w:rsidR="001F6D28" w:rsidRPr="0064399F" w:rsidRDefault="001F6D28" w:rsidP="006925CD">
      <w:pPr>
        <w:ind w:firstLine="5954"/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108"/>
      </w:tblGrid>
      <w:tr w:rsidR="0064399F" w:rsidRPr="0064399F" w14:paraId="08131A56" w14:textId="77777777" w:rsidTr="00C07896">
        <w:tc>
          <w:tcPr>
            <w:tcW w:w="9072" w:type="dxa"/>
            <w:gridSpan w:val="2"/>
            <w:vAlign w:val="center"/>
          </w:tcPr>
          <w:p w14:paraId="7520D833" w14:textId="77777777" w:rsidR="001F6D28" w:rsidRPr="0064399F" w:rsidRDefault="001F6D28" w:rsidP="0064399F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PORĘCZYCIELA</w:t>
            </w:r>
          </w:p>
        </w:tc>
      </w:tr>
      <w:tr w:rsidR="0064399F" w:rsidRPr="0064399F" w14:paraId="63DC46A7" w14:textId="77777777" w:rsidTr="00C07896">
        <w:tc>
          <w:tcPr>
            <w:tcW w:w="3964" w:type="dxa"/>
            <w:vAlign w:val="center"/>
          </w:tcPr>
          <w:p w14:paraId="5FE607D1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5108" w:type="dxa"/>
            <w:vAlign w:val="center"/>
          </w:tcPr>
          <w:p w14:paraId="16C6CE12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99F" w:rsidRPr="0064399F" w14:paraId="53FE0478" w14:textId="77777777" w:rsidTr="00C07896">
        <w:tc>
          <w:tcPr>
            <w:tcW w:w="3964" w:type="dxa"/>
            <w:vAlign w:val="center"/>
          </w:tcPr>
          <w:p w14:paraId="148F64C3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ZAMELDOWANIA</w:t>
            </w:r>
          </w:p>
        </w:tc>
        <w:tc>
          <w:tcPr>
            <w:tcW w:w="5108" w:type="dxa"/>
            <w:vAlign w:val="center"/>
          </w:tcPr>
          <w:p w14:paraId="5C195C7D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99F" w:rsidRPr="0064399F" w14:paraId="00AEBA93" w14:textId="77777777" w:rsidTr="00C07896">
        <w:tc>
          <w:tcPr>
            <w:tcW w:w="3964" w:type="dxa"/>
            <w:vAlign w:val="center"/>
          </w:tcPr>
          <w:p w14:paraId="52FE605C" w14:textId="77777777" w:rsidR="00F4039D" w:rsidRPr="0064399F" w:rsidRDefault="00F4039D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5108" w:type="dxa"/>
            <w:vAlign w:val="center"/>
          </w:tcPr>
          <w:p w14:paraId="03C3916D" w14:textId="77777777" w:rsidR="00F4039D" w:rsidRPr="0064399F" w:rsidRDefault="00F4039D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99F" w:rsidRPr="0064399F" w14:paraId="1361799B" w14:textId="77777777" w:rsidTr="00C07896">
        <w:tc>
          <w:tcPr>
            <w:tcW w:w="3964" w:type="dxa"/>
            <w:vAlign w:val="center"/>
          </w:tcPr>
          <w:p w14:paraId="4A3840D0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SERIA I NUMER DOKUMENTU TOŻSAMOŚCI</w:t>
            </w:r>
          </w:p>
        </w:tc>
        <w:tc>
          <w:tcPr>
            <w:tcW w:w="5108" w:type="dxa"/>
            <w:vAlign w:val="center"/>
          </w:tcPr>
          <w:p w14:paraId="6B1B5A3B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99F" w:rsidRPr="0064399F" w14:paraId="2C70A249" w14:textId="77777777" w:rsidTr="00C07896">
        <w:tc>
          <w:tcPr>
            <w:tcW w:w="3964" w:type="dxa"/>
            <w:vAlign w:val="center"/>
          </w:tcPr>
          <w:p w14:paraId="1D82DFA4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 WYDAJĄCY I DATA WYDANIA</w:t>
            </w:r>
          </w:p>
        </w:tc>
        <w:tc>
          <w:tcPr>
            <w:tcW w:w="5108" w:type="dxa"/>
            <w:vAlign w:val="center"/>
          </w:tcPr>
          <w:p w14:paraId="40CA5020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6D28" w:rsidRPr="0064399F" w14:paraId="1AEA8B18" w14:textId="77777777" w:rsidTr="00C07896">
        <w:tc>
          <w:tcPr>
            <w:tcW w:w="3964" w:type="dxa"/>
            <w:vAlign w:val="center"/>
          </w:tcPr>
          <w:p w14:paraId="780E8902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108" w:type="dxa"/>
            <w:vAlign w:val="center"/>
          </w:tcPr>
          <w:p w14:paraId="60AAFE4C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32E6D742" w14:textId="77777777" w:rsidR="001F6D28" w:rsidRPr="0064399F" w:rsidRDefault="001F6D28" w:rsidP="0064399F">
      <w:pPr>
        <w:spacing w:line="24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</w:p>
    <w:p w14:paraId="5CDCDA03" w14:textId="77777777" w:rsidR="001F6D28" w:rsidRPr="0064399F" w:rsidRDefault="001F6D28" w:rsidP="0064399F">
      <w:pPr>
        <w:spacing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OŚWIADCZENIE</w:t>
      </w:r>
    </w:p>
    <w:p w14:paraId="1FA49988" w14:textId="77777777" w:rsidR="001F6D28" w:rsidRPr="0064399F" w:rsidRDefault="001F6D28" w:rsidP="0064399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Oświadczam, że:</w:t>
      </w:r>
    </w:p>
    <w:p w14:paraId="08A2B43A" w14:textId="28626C6A" w:rsidR="001F6D28" w:rsidRPr="0064399F" w:rsidRDefault="001F6D28" w:rsidP="0064399F">
      <w:pPr>
        <w:pStyle w:val="Akapitzlist"/>
        <w:numPr>
          <w:ilvl w:val="0"/>
          <w:numId w:val="2"/>
        </w:numPr>
        <w:spacing w:line="240" w:lineRule="auto"/>
        <w:ind w:left="567" w:hanging="283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Jestem zatrudniona/ zatrudniony w zakładzie………………………………………………………..………., nie będącym /będącym* w stanie likwidacji /upadłości*,</w:t>
      </w:r>
      <w:r w:rsidR="00B11D54" w:rsidRPr="0064399F">
        <w:rPr>
          <w:rFonts w:ascii="Arial" w:hAnsi="Arial" w:cs="Arial"/>
          <w:color w:val="000000" w:themeColor="text1"/>
          <w:sz w:val="20"/>
          <w:szCs w:val="20"/>
        </w:rPr>
        <w:t xml:space="preserve"> nie znajduję</w:t>
      </w:r>
      <w:r w:rsidR="006A0C87" w:rsidRPr="0064399F">
        <w:rPr>
          <w:rFonts w:ascii="Arial" w:hAnsi="Arial" w:cs="Arial"/>
          <w:color w:val="000000" w:themeColor="text1"/>
          <w:sz w:val="20"/>
          <w:szCs w:val="20"/>
        </w:rPr>
        <w:t>/znajduję</w:t>
      </w:r>
      <w:r w:rsidR="00B11D54" w:rsidRPr="0064399F">
        <w:rPr>
          <w:rFonts w:ascii="Arial" w:hAnsi="Arial" w:cs="Arial"/>
          <w:color w:val="000000" w:themeColor="text1"/>
          <w:sz w:val="20"/>
          <w:szCs w:val="20"/>
        </w:rPr>
        <w:t xml:space="preserve"> się w okresie wypowiedzenia umowy o pracę, </w:t>
      </w:r>
      <w:r w:rsidRPr="0064399F">
        <w:rPr>
          <w:rFonts w:ascii="Arial" w:hAnsi="Arial" w:cs="Arial"/>
          <w:color w:val="000000" w:themeColor="text1"/>
          <w:sz w:val="20"/>
          <w:szCs w:val="20"/>
        </w:rPr>
        <w:t>na czas określony /nieokreślony* od ……….………………….. do ………………………………</w:t>
      </w:r>
    </w:p>
    <w:p w14:paraId="51C47106" w14:textId="5CF98766" w:rsidR="00A13FD7" w:rsidRPr="0064399F" w:rsidRDefault="00A13FD7" w:rsidP="0064399F">
      <w:pPr>
        <w:pStyle w:val="Akapitzlist"/>
        <w:numPr>
          <w:ilvl w:val="0"/>
          <w:numId w:val="2"/>
        </w:numPr>
        <w:spacing w:line="240" w:lineRule="auto"/>
        <w:ind w:left="567" w:hanging="283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Jestem właścicielem firmy……………..</w:t>
      </w:r>
      <w:r w:rsidR="00233260" w:rsidRPr="0064399F">
        <w:rPr>
          <w:rFonts w:ascii="Arial" w:hAnsi="Arial" w:cs="Arial"/>
          <w:color w:val="000000" w:themeColor="text1"/>
          <w:sz w:val="20"/>
          <w:szCs w:val="20"/>
        </w:rPr>
        <w:t xml:space="preserve"> nie będącym /będącym* w stanie likwidacji /upadłości*,</w:t>
      </w:r>
    </w:p>
    <w:p w14:paraId="64E8C2ED" w14:textId="77777777" w:rsidR="001F6D28" w:rsidRPr="0064399F" w:rsidRDefault="001F6D28" w:rsidP="0064399F">
      <w:pPr>
        <w:pStyle w:val="Akapitzlist"/>
        <w:numPr>
          <w:ilvl w:val="0"/>
          <w:numId w:val="2"/>
        </w:numPr>
        <w:spacing w:line="240" w:lineRule="auto"/>
        <w:ind w:left="567" w:hanging="283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Uzyskuję dochody z następujących źródeł:</w:t>
      </w:r>
    </w:p>
    <w:p w14:paraId="508ADE3B" w14:textId="441F024D" w:rsidR="001F6D28" w:rsidRPr="0064399F" w:rsidRDefault="001F6D28" w:rsidP="0064399F">
      <w:pPr>
        <w:pStyle w:val="Akapitzlist"/>
        <w:numPr>
          <w:ilvl w:val="0"/>
          <w:numId w:val="1"/>
        </w:numPr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Kwota …………………, źródło dochodu …………………………………………………………</w:t>
      </w:r>
    </w:p>
    <w:p w14:paraId="7A7C58FE" w14:textId="74A81B43" w:rsidR="001F6D28" w:rsidRPr="0064399F" w:rsidRDefault="001F6D28" w:rsidP="0064399F">
      <w:pPr>
        <w:pStyle w:val="Akapitzlist"/>
        <w:numPr>
          <w:ilvl w:val="0"/>
          <w:numId w:val="1"/>
        </w:numPr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Kwota …………………, źródło dochodu …………………………………………………………</w:t>
      </w:r>
    </w:p>
    <w:p w14:paraId="0F6F0721" w14:textId="77777777" w:rsidR="001F6D28" w:rsidRPr="0064399F" w:rsidRDefault="001F6D28" w:rsidP="0064399F">
      <w:pPr>
        <w:pStyle w:val="Akapitzlist"/>
        <w:numPr>
          <w:ilvl w:val="0"/>
          <w:numId w:val="2"/>
        </w:numPr>
        <w:spacing w:line="240" w:lineRule="auto"/>
        <w:ind w:left="567" w:hanging="283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Moje aktualne zobowiązania finansowe z określeniem wysokości miesięcznej spłaty zadłużenia, wynoszą:</w:t>
      </w:r>
    </w:p>
    <w:p w14:paraId="31714465" w14:textId="77243C02" w:rsidR="001F6D28" w:rsidRPr="0064399F" w:rsidRDefault="001F6D28" w:rsidP="0064399F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Kwota ……………………… tytuł ……………………………………………………………………</w:t>
      </w:r>
    </w:p>
    <w:p w14:paraId="6159B480" w14:textId="5C2E4BF1" w:rsidR="001F6D28" w:rsidRPr="0064399F" w:rsidRDefault="001F6D28" w:rsidP="0064399F">
      <w:pPr>
        <w:pStyle w:val="Akapitzlist"/>
        <w:numPr>
          <w:ilvl w:val="0"/>
          <w:numId w:val="3"/>
        </w:numPr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Kwota ……………………… tytuł …………………………………………………………………………</w:t>
      </w:r>
    </w:p>
    <w:p w14:paraId="496E7C39" w14:textId="77777777" w:rsidR="001F6D28" w:rsidRPr="0064399F" w:rsidRDefault="001F6D28" w:rsidP="0064399F">
      <w:pPr>
        <w:pStyle w:val="Akapitzlist"/>
        <w:numPr>
          <w:ilvl w:val="0"/>
          <w:numId w:val="2"/>
        </w:numPr>
        <w:spacing w:line="240" w:lineRule="auto"/>
        <w:ind w:left="567" w:hanging="283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 xml:space="preserve">□ Nie pozostaję w związku małżeńskim </w:t>
      </w:r>
      <w:r w:rsidRPr="0064399F">
        <w:rPr>
          <w:rFonts w:ascii="Arial" w:hAnsi="Arial" w:cs="Arial"/>
          <w:color w:val="000000" w:themeColor="text1"/>
          <w:sz w:val="20"/>
          <w:szCs w:val="20"/>
        </w:rPr>
        <w:br/>
        <w:t>□ Pozostaję w ustawowej majątkowej wspólności małżeńskiej (proszę podać dane współmałżonka/ki poniżej)</w:t>
      </w:r>
      <w:r w:rsidRPr="0064399F">
        <w:rPr>
          <w:rFonts w:ascii="Arial" w:hAnsi="Arial" w:cs="Arial"/>
          <w:color w:val="000000" w:themeColor="text1"/>
          <w:sz w:val="20"/>
          <w:szCs w:val="20"/>
        </w:rPr>
        <w:br/>
        <w:t>□ Posiadam rozdzielność majątkową z ______________________________ (załączam kopię aktu notarialnego o rozdzielności majątkowej)</w:t>
      </w:r>
    </w:p>
    <w:p w14:paraId="2EA07BDD" w14:textId="77777777" w:rsidR="00B11D54" w:rsidRPr="0064399F" w:rsidRDefault="00B11D54" w:rsidP="0064399F">
      <w:pPr>
        <w:pStyle w:val="Akapitzlist"/>
        <w:numPr>
          <w:ilvl w:val="0"/>
          <w:numId w:val="2"/>
        </w:numPr>
        <w:spacing w:line="240" w:lineRule="auto"/>
        <w:ind w:left="567" w:hanging="283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□ Nie mam zobowiązań z tytułu prawomocnego wyroku sądowego</w:t>
      </w:r>
    </w:p>
    <w:p w14:paraId="5DBC8900" w14:textId="77777777" w:rsidR="00B11D54" w:rsidRPr="0064399F" w:rsidRDefault="00B11D54" w:rsidP="0064399F">
      <w:pPr>
        <w:pStyle w:val="Akapitzlist"/>
        <w:spacing w:line="240" w:lineRule="auto"/>
        <w:ind w:left="567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□ Nie jestem dłużnikiem PFRON</w:t>
      </w:r>
      <w:r w:rsidR="00375AE9" w:rsidRPr="0064399F">
        <w:rPr>
          <w:rFonts w:ascii="Arial" w:hAnsi="Arial" w:cs="Arial"/>
          <w:color w:val="000000" w:themeColor="text1"/>
          <w:sz w:val="20"/>
          <w:szCs w:val="20"/>
        </w:rPr>
        <w:t>,</w:t>
      </w:r>
      <w:r w:rsidRPr="0064399F">
        <w:rPr>
          <w:rFonts w:ascii="Arial" w:hAnsi="Arial" w:cs="Arial"/>
          <w:color w:val="000000" w:themeColor="text1"/>
          <w:sz w:val="20"/>
          <w:szCs w:val="20"/>
        </w:rPr>
        <w:t xml:space="preserve"> Funduszu Pracy</w:t>
      </w:r>
    </w:p>
    <w:p w14:paraId="24E0BC4A" w14:textId="4E0279E9" w:rsidR="00B11D54" w:rsidRPr="0064399F" w:rsidRDefault="00B11D54" w:rsidP="0064399F">
      <w:pPr>
        <w:pStyle w:val="Akapitzlist"/>
        <w:spacing w:line="240" w:lineRule="auto"/>
        <w:ind w:left="567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64399F">
        <w:rPr>
          <w:rFonts w:ascii="Arial" w:hAnsi="Arial" w:cs="Arial"/>
          <w:color w:val="000000" w:themeColor="text1"/>
          <w:sz w:val="20"/>
          <w:szCs w:val="20"/>
        </w:rPr>
        <w:t>□ Nie jestem zobowiązany z tytułu poręczenia dłużnikowi PFRON</w:t>
      </w:r>
      <w:r w:rsidR="00375AE9" w:rsidRPr="0064399F">
        <w:rPr>
          <w:rFonts w:ascii="Arial" w:hAnsi="Arial" w:cs="Arial"/>
          <w:color w:val="000000" w:themeColor="text1"/>
          <w:sz w:val="20"/>
          <w:szCs w:val="20"/>
        </w:rPr>
        <w:t>,</w:t>
      </w:r>
      <w:r w:rsidRPr="0064399F">
        <w:rPr>
          <w:rFonts w:ascii="Arial" w:hAnsi="Arial" w:cs="Arial"/>
          <w:color w:val="000000" w:themeColor="text1"/>
          <w:sz w:val="20"/>
          <w:szCs w:val="20"/>
        </w:rPr>
        <w:t xml:space="preserve"> Funduszu Pracy</w:t>
      </w:r>
    </w:p>
    <w:p w14:paraId="5CA41CF3" w14:textId="31B02B6D" w:rsidR="001F6D28" w:rsidRPr="0064399F" w:rsidRDefault="001F6D28" w:rsidP="0064399F">
      <w:pPr>
        <w:spacing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108"/>
      </w:tblGrid>
      <w:tr w:rsidR="0064399F" w:rsidRPr="0064399F" w14:paraId="1A046D7D" w14:textId="77777777" w:rsidTr="00C07896">
        <w:tc>
          <w:tcPr>
            <w:tcW w:w="9072" w:type="dxa"/>
            <w:gridSpan w:val="2"/>
            <w:vAlign w:val="center"/>
          </w:tcPr>
          <w:p w14:paraId="1EF78DB7" w14:textId="77777777" w:rsidR="001F6D28" w:rsidRPr="0064399F" w:rsidRDefault="001F6D28" w:rsidP="0064399F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DANE WSPÓŁMAŁŻONKA PORĘCZYCIELA</w:t>
            </w:r>
          </w:p>
        </w:tc>
      </w:tr>
      <w:tr w:rsidR="0064399F" w:rsidRPr="0064399F" w14:paraId="135F37F2" w14:textId="77777777" w:rsidTr="00C07896">
        <w:tc>
          <w:tcPr>
            <w:tcW w:w="3964" w:type="dxa"/>
            <w:vAlign w:val="center"/>
          </w:tcPr>
          <w:p w14:paraId="36E91D3E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5108" w:type="dxa"/>
            <w:vAlign w:val="center"/>
          </w:tcPr>
          <w:p w14:paraId="28139C48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99F" w:rsidRPr="0064399F" w14:paraId="6E05727D" w14:textId="77777777" w:rsidTr="00C07896">
        <w:tc>
          <w:tcPr>
            <w:tcW w:w="3964" w:type="dxa"/>
            <w:vAlign w:val="center"/>
          </w:tcPr>
          <w:p w14:paraId="46F204D2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ZAMELDOWANIA</w:t>
            </w:r>
          </w:p>
        </w:tc>
        <w:tc>
          <w:tcPr>
            <w:tcW w:w="5108" w:type="dxa"/>
            <w:vAlign w:val="center"/>
          </w:tcPr>
          <w:p w14:paraId="4DAFD82F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99F" w:rsidRPr="0064399F" w14:paraId="6F9CD64E" w14:textId="77777777" w:rsidTr="00C07896">
        <w:tc>
          <w:tcPr>
            <w:tcW w:w="3964" w:type="dxa"/>
            <w:vAlign w:val="center"/>
          </w:tcPr>
          <w:p w14:paraId="6206296F" w14:textId="77777777" w:rsidR="00F4039D" w:rsidRPr="0064399F" w:rsidRDefault="00F4039D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ADRES ZAMIESZKANIA</w:t>
            </w:r>
          </w:p>
        </w:tc>
        <w:tc>
          <w:tcPr>
            <w:tcW w:w="5108" w:type="dxa"/>
            <w:vAlign w:val="center"/>
          </w:tcPr>
          <w:p w14:paraId="21706343" w14:textId="77777777" w:rsidR="00F4039D" w:rsidRPr="0064399F" w:rsidRDefault="00F4039D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99F" w:rsidRPr="0064399F" w14:paraId="0805F645" w14:textId="77777777" w:rsidTr="00C07896">
        <w:tc>
          <w:tcPr>
            <w:tcW w:w="3964" w:type="dxa"/>
            <w:vAlign w:val="center"/>
          </w:tcPr>
          <w:p w14:paraId="6ED66DC9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SERIA I NUMER DOKUMENTU TOŻSAMOŚCI</w:t>
            </w:r>
          </w:p>
        </w:tc>
        <w:tc>
          <w:tcPr>
            <w:tcW w:w="5108" w:type="dxa"/>
            <w:vAlign w:val="center"/>
          </w:tcPr>
          <w:p w14:paraId="333EB72D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4399F" w:rsidRPr="0064399F" w14:paraId="54C82D45" w14:textId="77777777" w:rsidTr="00C07896">
        <w:tc>
          <w:tcPr>
            <w:tcW w:w="3964" w:type="dxa"/>
            <w:vAlign w:val="center"/>
          </w:tcPr>
          <w:p w14:paraId="67C55C07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 WYDAJĄCY I DATA WYDANIA</w:t>
            </w:r>
          </w:p>
        </w:tc>
        <w:tc>
          <w:tcPr>
            <w:tcW w:w="5108" w:type="dxa"/>
            <w:vAlign w:val="center"/>
          </w:tcPr>
          <w:p w14:paraId="196863C5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F6D28" w:rsidRPr="0064399F" w14:paraId="06A82C51" w14:textId="77777777" w:rsidTr="00C07896">
        <w:tc>
          <w:tcPr>
            <w:tcW w:w="3964" w:type="dxa"/>
            <w:vAlign w:val="center"/>
          </w:tcPr>
          <w:p w14:paraId="1E7D8C75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4399F">
              <w:rPr>
                <w:rFonts w:ascii="Arial" w:hAnsi="Arial" w:cs="Arial"/>
                <w:color w:val="000000" w:themeColor="text1"/>
                <w:sz w:val="20"/>
                <w:szCs w:val="20"/>
              </w:rPr>
              <w:t>PESEL</w:t>
            </w:r>
          </w:p>
        </w:tc>
        <w:tc>
          <w:tcPr>
            <w:tcW w:w="5108" w:type="dxa"/>
            <w:vAlign w:val="center"/>
          </w:tcPr>
          <w:p w14:paraId="5182168E" w14:textId="77777777" w:rsidR="001F6D28" w:rsidRPr="0064399F" w:rsidRDefault="001F6D28" w:rsidP="0064399F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7CB8D406" w14:textId="77777777" w:rsidR="001F6D28" w:rsidRPr="0064399F" w:rsidRDefault="001F6D28" w:rsidP="0064399F">
      <w:pPr>
        <w:spacing w:line="240" w:lineRule="auto"/>
        <w:rPr>
          <w:rFonts w:ascii="Arial" w:hAnsi="Arial" w:cs="Arial"/>
          <w:color w:val="000000" w:themeColor="text1"/>
          <w:sz w:val="18"/>
          <w:szCs w:val="18"/>
          <w:u w:val="single"/>
        </w:rPr>
      </w:pPr>
    </w:p>
    <w:p w14:paraId="67BFA278" w14:textId="6AF47A1D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bookmarkStart w:id="0" w:name="_Hlk167795744"/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Klauzula informacyjna dla osób fizycznych ubiegających się o wsparcie finansowane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 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ze środków Państwowego Funduszu Rehabilitacji Osób Niepełnosprawnych, 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 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w tym w </w:t>
      </w:r>
      <w:r w:rsidRPr="000E3217">
        <w:rPr>
          <w:rFonts w:ascii="Arial" w:eastAsia="Times New Roman" w:hAnsi="Arial" w:cs="Arial"/>
          <w:i/>
          <w:iCs/>
          <w:color w:val="000000" w:themeColor="text1"/>
          <w:sz w:val="14"/>
          <w:szCs w:val="14"/>
          <w:lang w:eastAsia="pl-PL"/>
        </w:rPr>
        <w:t>Systemie Obsługi Wsparcia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 (SOW)</w:t>
      </w:r>
    </w:p>
    <w:p w14:paraId="3DC8BC79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</w:p>
    <w:bookmarkEnd w:id="0"/>
    <w:p w14:paraId="58F3307E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Zgodnie z art.13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4.05.2016) (dalej: RODO) informujemy, iż:</w:t>
      </w:r>
    </w:p>
    <w:p w14:paraId="04983701" w14:textId="7A77C358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lastRenderedPageBreak/>
        <w:t>1. Administratorem danych osobowych jest Powiatowy Urząd Pracy w Rzeszowie, reprezentowany przez Dyrektora Powiatowego Urzędu Pracy w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 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Rzeszowie z siedzibą przy ul. Partyzantów 1a,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 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35-242 Rzeszów, dane kontaktowe: numer telefonu 459595060, 801002124, adres email: pup@pup.rzeszow.pl.</w:t>
      </w:r>
    </w:p>
    <w:p w14:paraId="5E82E40C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Administratorem danych osobowych przetwarzanych w systemie SOW (System Obsługi Wsparcia) jest Państwowy Fundusz Rehabilitacji Osób Niepełnosprawnych (PFRON) – al. Jana Pawła II 13, 00-828 Warszawa; </w:t>
      </w:r>
    </w:p>
    <w:p w14:paraId="5E739386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2. Dane kontaktowe Inspektora ochrony danych wyznaczonego w PUP: adres email: iod@pup.rzeszow.pl, adres: ul. Partyzantów 1a, 35-242 Rzeszów.</w:t>
      </w:r>
    </w:p>
    <w:p w14:paraId="12EF5C7D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Dane kontaktowe Inspektora Ochrony Danych powołanego w PFRON: adres poczty elektronicznej: iod@pfron.org.pl, adres: al. Jana Pawła II 13, 00-828 Warszawa.</w:t>
      </w:r>
    </w:p>
    <w:p w14:paraId="03BBF4F7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3. Pani/Pana dane osobowe przetwarzane na podstawie:</w:t>
      </w:r>
    </w:p>
    <w:p w14:paraId="5CB15B21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1) art. 6 ust. 1 lit. c i e oraz art. 9 ust. 2 lit. g Rozporządzenia,</w:t>
      </w:r>
    </w:p>
    <w:p w14:paraId="1B01F20F" w14:textId="76E06869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2) art. 11, 38 i 40 ustawy z dnia 27 sierpnia 1997 r. o rehabilitacji zawodowej i społecznej oraz zatrudnianiu osób niepełnosprawnych (Dz. U. 2024, poz.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 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44);</w:t>
      </w:r>
    </w:p>
    <w:p w14:paraId="34AFE099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3) innych przepisów wykonawczych,</w:t>
      </w:r>
    </w:p>
    <w:p w14:paraId="1B51409A" w14:textId="596D13FE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w celu realizacji zadań z zakresu rehabilitacji zawodowej niepełnosprawnych osób bezrobotnych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 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i poszukujących pracy, w tym rozpoznania złożonego Wniosku oraz przyznania dofinansowania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 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i jego rozliczenia przez PFRON;</w:t>
      </w:r>
    </w:p>
    <w:p w14:paraId="17280E2B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4) art. 6 ust. 1 lit b Rozporządzenia oraz ustawy z dnia 23.04.1964 r. Kodeks cywilny (Dz.U. 2023, poz. 1610 z późn.zm) w celu niezbędnym do wykonania umowy, której stroną jest osoba, której dane dotyczą lub do podjęcia działań na żądanie osoby, której dane dotyczą, przed zawarciem umowy;</w:t>
      </w:r>
    </w:p>
    <w:p w14:paraId="76B44044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5) ustawy z dnia 14 czerwca 1960 r. Kodeks postępowania administracyjnego (Dz. U. 2024, poz. 572) w celu i w zakresie niezbędnym do wypełnienia określonego obowiązku prawnego wynikającego z przepisów prawa a ciążącego na administratorze,</w:t>
      </w:r>
    </w:p>
    <w:p w14:paraId="7C1256D4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4. W związku z przetwarzaniem danych w celach wskazanym w pkt 3, Pani/Pana dane osobowe mogą być udostępniane podmiotom uprawnionym na podstawie przepisów prawa (Urząd Miasta Rzeszowa w celach rozliczeniowych), a także podmiotom, z którymi Administrator zawarł umowy powierzenia przetwarzania danych osobowych (dostawcom oprogramowania i systemów informatycznych), podmiotom prowadzącym działalność pocztową i kurierską. </w:t>
      </w:r>
    </w:p>
    <w:p w14:paraId="6699F308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5. </w:t>
      </w:r>
      <w:bookmarkStart w:id="1" w:name="_Hlk168642998"/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Pani/Pana dane osobowe są przetwarzane na podstawie przepisów prawa przez okres niezbędny do realizacji celów przetwarzania wskazanych w pkt 3 i będą przechowywane przez okres archiwizacji określony w jednolitym rzeczowym wykazie akt urzędu (B5, B10).</w:t>
      </w:r>
      <w:bookmarkEnd w:id="1"/>
    </w:p>
    <w:p w14:paraId="3B0D6907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6. W związku z przetwarzaniem przez Administratora Pani/Pana danych osobowych, przysługuje Pani/Panu:</w:t>
      </w:r>
    </w:p>
    <w:p w14:paraId="0C82F355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1) prawo dostępu do treści danych, </w:t>
      </w:r>
      <w:bookmarkStart w:id="2" w:name="_Hlk169598772"/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 xml:space="preserve">na podstawie art. 15 </w:t>
      </w:r>
      <w:bookmarkEnd w:id="2"/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RODO;</w:t>
      </w:r>
    </w:p>
    <w:p w14:paraId="16BDC9CA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2) prawo do żądania sprostowania danych, na podstawie art. 16 RODO;</w:t>
      </w:r>
    </w:p>
    <w:p w14:paraId="09F30FEB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3) prawo do usunięcia danych, na podstawie art. 17 RODO;</w:t>
      </w:r>
    </w:p>
    <w:p w14:paraId="4CB6736D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Prawo do usunięcia danych nie ma zastosowania, w zakresie w jakim przetwarzanie jest niezbędne</w:t>
      </w:r>
    </w:p>
    <w:p w14:paraId="0E76FA43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do wywiązywania się z prawnego obowiązku wymagającego przetwarzania na mocy prawa Unii lub prawa państwa członkowskiego, któremu podlega administrator, lub do wykonywania zadania realizowanego w interesie publicznym lub w ramach sprawowania władzy publicznej powierzonej administratorowi;</w:t>
      </w:r>
    </w:p>
    <w:p w14:paraId="056B91C5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4) prawo do ograniczenia przetwarzania danych, na podstawie art. 18 RODO;</w:t>
      </w:r>
    </w:p>
    <w:p w14:paraId="0AC3D33D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5) prawo do przenoszenia danych, na podstawie art. 20 RODO,</w:t>
      </w:r>
    </w:p>
    <w:p w14:paraId="158B8622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Prawo nie ma zastosowania do przetwarzania, które jest niezbędne do wykonania zadania realizowanego w interesie publicznym lub w ramach sprawowania władzy publicznej powierzonej administratorowi.</w:t>
      </w:r>
    </w:p>
    <w:p w14:paraId="24A577F5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6) prawo wyrażenia sprzeciwu wobec przetwarzania Pani/Pana danych ze względu na Pani/Pana szczególną sytuację na podstawie art. 21 RODO.</w:t>
      </w:r>
    </w:p>
    <w:p w14:paraId="7AF7AEEB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7. Administrator nie zamierza przekazywać danych odbiorcom do państwa trzeciego ani do organizacji międzynarodowych.</w:t>
      </w:r>
    </w:p>
    <w:p w14:paraId="0AFE6110" w14:textId="020EF58E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8. Przysługuje Pani/Panu prawo do wniesienia skargi do Prezesa Urzędu Ochrony Danych Osobowych (ul. Stawki 2, 00-193 Warszawa, uodo.gov.pl) w</w:t>
      </w:r>
      <w:r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 </w:t>
      </w: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przypadku uznania, że przetwarzanie przez Administratora Pani/Pana danych osobowych narusza przepisy Rozporządzenia.</w:t>
      </w:r>
    </w:p>
    <w:p w14:paraId="5BDE67AC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9. Podanie przez Panią/Pana danych osobowych jest warunkiem koniecznym, niezbędnym do realizacji wskazanego wyżej celu.</w:t>
      </w:r>
    </w:p>
    <w:p w14:paraId="7E3C088C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10. Dane osobowe przetwarzane przez Administratora na podstawie RODO nie podlegają</w:t>
      </w:r>
    </w:p>
    <w:p w14:paraId="6020E59C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zautomatyzowanemu podejmowaniu decyzji, w tym profilowaniu, o którym mowa w art. 22 ust.1 i 4</w:t>
      </w:r>
    </w:p>
    <w:p w14:paraId="69156A29" w14:textId="77777777" w:rsidR="000E3217" w:rsidRPr="000E3217" w:rsidRDefault="000E3217" w:rsidP="000E3217">
      <w:pPr>
        <w:spacing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</w:pPr>
      <w:r w:rsidRPr="000E3217">
        <w:rPr>
          <w:rFonts w:ascii="Arial" w:eastAsia="Times New Roman" w:hAnsi="Arial" w:cs="Arial"/>
          <w:color w:val="000000" w:themeColor="text1"/>
          <w:sz w:val="14"/>
          <w:szCs w:val="14"/>
          <w:lang w:eastAsia="pl-PL"/>
        </w:rPr>
        <w:t>RODO.</w:t>
      </w:r>
    </w:p>
    <w:p w14:paraId="70B73E98" w14:textId="77777777" w:rsidR="00244C6A" w:rsidRPr="0064399F" w:rsidRDefault="00244C6A" w:rsidP="0064399F">
      <w:pPr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4D2749C7" w14:textId="77777777" w:rsidR="00244C6A" w:rsidRPr="0064399F" w:rsidRDefault="00244C6A" w:rsidP="0064399F">
      <w:pPr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077A1020" w14:textId="77777777" w:rsidR="00244C6A" w:rsidRPr="0064399F" w:rsidRDefault="00244C6A" w:rsidP="0064399F">
      <w:pPr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1A2676B7" w14:textId="77777777" w:rsidR="001F6D28" w:rsidRPr="0064399F" w:rsidRDefault="001F6D28" w:rsidP="0064399F">
      <w:pPr>
        <w:spacing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50A514A9" w14:textId="77777777" w:rsidR="001F6D28" w:rsidRPr="0064399F" w:rsidRDefault="001F6D28" w:rsidP="0064399F">
      <w:pPr>
        <w:spacing w:line="240" w:lineRule="auto"/>
        <w:ind w:left="1979" w:firstLine="2977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399F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………………………………………………………….……</w:t>
      </w:r>
    </w:p>
    <w:p w14:paraId="68166A7D" w14:textId="77777777" w:rsidR="001F6D28" w:rsidRPr="0064399F" w:rsidRDefault="001F6D28" w:rsidP="0064399F">
      <w:pPr>
        <w:spacing w:line="240" w:lineRule="auto"/>
        <w:ind w:left="1979" w:firstLine="2977"/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4399F">
        <w:rPr>
          <w:rFonts w:ascii="Arial" w:hAnsi="Arial" w:cs="Arial"/>
          <w:color w:val="000000" w:themeColor="text1"/>
          <w:sz w:val="18"/>
          <w:szCs w:val="18"/>
        </w:rPr>
        <w:t>(data i podpis poręczycielki/ poręczyciela)</w:t>
      </w:r>
    </w:p>
    <w:p w14:paraId="3F00281C" w14:textId="77777777" w:rsidR="001F6D28" w:rsidRPr="0064399F" w:rsidRDefault="001F6D28" w:rsidP="0064399F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4399F">
        <w:rPr>
          <w:rFonts w:ascii="Arial" w:hAnsi="Arial" w:cs="Arial"/>
          <w:color w:val="000000" w:themeColor="text1"/>
          <w:sz w:val="18"/>
          <w:szCs w:val="18"/>
        </w:rPr>
        <w:t> *  niepotrzebne skreśli</w:t>
      </w:r>
    </w:p>
    <w:sectPr w:rsidR="001F6D28" w:rsidRPr="0064399F" w:rsidSect="00DD03C7">
      <w:footerReference w:type="default" r:id="rId7"/>
      <w:pgSz w:w="11906" w:h="16838"/>
      <w:pgMar w:top="1702" w:right="1133" w:bottom="198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B54418" w14:textId="77777777" w:rsidR="00C93B27" w:rsidRDefault="00C93B27" w:rsidP="000404F9">
      <w:pPr>
        <w:spacing w:line="240" w:lineRule="auto"/>
      </w:pPr>
      <w:r>
        <w:separator/>
      </w:r>
    </w:p>
  </w:endnote>
  <w:endnote w:type="continuationSeparator" w:id="0">
    <w:p w14:paraId="2BE37031" w14:textId="77777777" w:rsidR="00C93B27" w:rsidRDefault="00C93B27" w:rsidP="00040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ndalu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6820924"/>
      <w:docPartObj>
        <w:docPartGallery w:val="Page Numbers (Bottom of Page)"/>
        <w:docPartUnique/>
      </w:docPartObj>
    </w:sdtPr>
    <w:sdtContent>
      <w:p w14:paraId="16B8534C" w14:textId="5DFE71E3" w:rsidR="00DD03C7" w:rsidRDefault="00DD03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7C243" w14:textId="77777777" w:rsidR="000549BC" w:rsidRDefault="000549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33FF" w14:textId="77777777" w:rsidR="00C93B27" w:rsidRDefault="00C93B27" w:rsidP="000404F9">
      <w:pPr>
        <w:spacing w:line="240" w:lineRule="auto"/>
      </w:pPr>
      <w:r>
        <w:separator/>
      </w:r>
    </w:p>
  </w:footnote>
  <w:footnote w:type="continuationSeparator" w:id="0">
    <w:p w14:paraId="3DCC5A71" w14:textId="77777777" w:rsidR="00C93B27" w:rsidRDefault="00C93B27" w:rsidP="000404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459FB"/>
    <w:multiLevelType w:val="hybridMultilevel"/>
    <w:tmpl w:val="6CF46BE2"/>
    <w:lvl w:ilvl="0" w:tplc="4A14714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E01"/>
    <w:multiLevelType w:val="hybridMultilevel"/>
    <w:tmpl w:val="460C9EC6"/>
    <w:lvl w:ilvl="0" w:tplc="F9E457F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 w15:restartNumberingAfterBreak="0">
    <w:nsid w:val="243F4209"/>
    <w:multiLevelType w:val="hybridMultilevel"/>
    <w:tmpl w:val="3C8E8372"/>
    <w:lvl w:ilvl="0" w:tplc="B2005D92">
      <w:start w:val="1"/>
      <w:numFmt w:val="upperRoman"/>
      <w:lvlText w:val="%1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60549"/>
    <w:multiLevelType w:val="hybridMultilevel"/>
    <w:tmpl w:val="CE121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634FB"/>
    <w:multiLevelType w:val="multilevel"/>
    <w:tmpl w:val="91222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EA7809"/>
    <w:multiLevelType w:val="hybridMultilevel"/>
    <w:tmpl w:val="CC00D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F7031"/>
    <w:multiLevelType w:val="hybridMultilevel"/>
    <w:tmpl w:val="9FA4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76662">
    <w:abstractNumId w:val="3"/>
  </w:num>
  <w:num w:numId="2" w16cid:durableId="2104833676">
    <w:abstractNumId w:val="2"/>
  </w:num>
  <w:num w:numId="3" w16cid:durableId="494421494">
    <w:abstractNumId w:val="6"/>
  </w:num>
  <w:num w:numId="4" w16cid:durableId="2042515353">
    <w:abstractNumId w:val="4"/>
  </w:num>
  <w:num w:numId="5" w16cid:durableId="304508771">
    <w:abstractNumId w:val="5"/>
  </w:num>
  <w:num w:numId="6" w16cid:durableId="1833641295">
    <w:abstractNumId w:val="0"/>
  </w:num>
  <w:num w:numId="7" w16cid:durableId="403839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61"/>
    <w:rsid w:val="00031CA6"/>
    <w:rsid w:val="000404F9"/>
    <w:rsid w:val="00050098"/>
    <w:rsid w:val="000549BC"/>
    <w:rsid w:val="000917B8"/>
    <w:rsid w:val="000A2CB9"/>
    <w:rsid w:val="000C06DC"/>
    <w:rsid w:val="000E3217"/>
    <w:rsid w:val="00113399"/>
    <w:rsid w:val="00124EA2"/>
    <w:rsid w:val="00147DC7"/>
    <w:rsid w:val="00163523"/>
    <w:rsid w:val="001A3396"/>
    <w:rsid w:val="001A72A0"/>
    <w:rsid w:val="001B2B3B"/>
    <w:rsid w:val="001F6D28"/>
    <w:rsid w:val="002239B5"/>
    <w:rsid w:val="00233260"/>
    <w:rsid w:val="0024232E"/>
    <w:rsid w:val="00244C6A"/>
    <w:rsid w:val="0025186C"/>
    <w:rsid w:val="002567E6"/>
    <w:rsid w:val="0030340F"/>
    <w:rsid w:val="00334FAD"/>
    <w:rsid w:val="00353F00"/>
    <w:rsid w:val="00356D15"/>
    <w:rsid w:val="00371200"/>
    <w:rsid w:val="00375AE9"/>
    <w:rsid w:val="003A1C38"/>
    <w:rsid w:val="003A462E"/>
    <w:rsid w:val="003D179D"/>
    <w:rsid w:val="003E52AC"/>
    <w:rsid w:val="0046707A"/>
    <w:rsid w:val="004750AF"/>
    <w:rsid w:val="0049371D"/>
    <w:rsid w:val="004B7A62"/>
    <w:rsid w:val="00500461"/>
    <w:rsid w:val="00507F69"/>
    <w:rsid w:val="005521D4"/>
    <w:rsid w:val="00552643"/>
    <w:rsid w:val="00554D57"/>
    <w:rsid w:val="00611BCF"/>
    <w:rsid w:val="00635B29"/>
    <w:rsid w:val="0064399F"/>
    <w:rsid w:val="006925CD"/>
    <w:rsid w:val="00695ACA"/>
    <w:rsid w:val="006A0C87"/>
    <w:rsid w:val="006D1F00"/>
    <w:rsid w:val="006D5320"/>
    <w:rsid w:val="006D7CC3"/>
    <w:rsid w:val="00704399"/>
    <w:rsid w:val="00734A0B"/>
    <w:rsid w:val="00796297"/>
    <w:rsid w:val="007A0495"/>
    <w:rsid w:val="007B2A21"/>
    <w:rsid w:val="007C06C6"/>
    <w:rsid w:val="007C6247"/>
    <w:rsid w:val="007E0106"/>
    <w:rsid w:val="007E0C97"/>
    <w:rsid w:val="00804906"/>
    <w:rsid w:val="008127C9"/>
    <w:rsid w:val="00835A57"/>
    <w:rsid w:val="00844DD6"/>
    <w:rsid w:val="00860352"/>
    <w:rsid w:val="00860520"/>
    <w:rsid w:val="00880A93"/>
    <w:rsid w:val="008C4645"/>
    <w:rsid w:val="008F1A91"/>
    <w:rsid w:val="008F25DE"/>
    <w:rsid w:val="008F2AD3"/>
    <w:rsid w:val="009511AE"/>
    <w:rsid w:val="00952515"/>
    <w:rsid w:val="0095572D"/>
    <w:rsid w:val="009F3ACA"/>
    <w:rsid w:val="00A13454"/>
    <w:rsid w:val="00A13FD7"/>
    <w:rsid w:val="00A65AFE"/>
    <w:rsid w:val="00A70391"/>
    <w:rsid w:val="00A71913"/>
    <w:rsid w:val="00AD1B79"/>
    <w:rsid w:val="00AF05F4"/>
    <w:rsid w:val="00B11D54"/>
    <w:rsid w:val="00B32214"/>
    <w:rsid w:val="00B545A5"/>
    <w:rsid w:val="00B83CFD"/>
    <w:rsid w:val="00B850DC"/>
    <w:rsid w:val="00B87A82"/>
    <w:rsid w:val="00B9653D"/>
    <w:rsid w:val="00BA2BCA"/>
    <w:rsid w:val="00C03A89"/>
    <w:rsid w:val="00C229DE"/>
    <w:rsid w:val="00C36627"/>
    <w:rsid w:val="00C50369"/>
    <w:rsid w:val="00C535E7"/>
    <w:rsid w:val="00C66F5C"/>
    <w:rsid w:val="00C93B27"/>
    <w:rsid w:val="00CA58A3"/>
    <w:rsid w:val="00CC7539"/>
    <w:rsid w:val="00D157D5"/>
    <w:rsid w:val="00D56185"/>
    <w:rsid w:val="00D629B7"/>
    <w:rsid w:val="00DA0DBA"/>
    <w:rsid w:val="00DB01B0"/>
    <w:rsid w:val="00DB7F9A"/>
    <w:rsid w:val="00DD03C7"/>
    <w:rsid w:val="00E02AF4"/>
    <w:rsid w:val="00E75D14"/>
    <w:rsid w:val="00E80748"/>
    <w:rsid w:val="00EA07B8"/>
    <w:rsid w:val="00EA2A77"/>
    <w:rsid w:val="00EF00C8"/>
    <w:rsid w:val="00F10520"/>
    <w:rsid w:val="00F30524"/>
    <w:rsid w:val="00F4039D"/>
    <w:rsid w:val="00F6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BEC9F"/>
  <w15:chartTrackingRefBased/>
  <w15:docId w15:val="{C0E9B6EE-68FC-49EE-8037-60FE3857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AF4"/>
    <w:pPr>
      <w:spacing w:line="276" w:lineRule="auto"/>
      <w:jc w:val="both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56D1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Cambria" w:eastAsia="Times New Roman" w:hAnsi="Cambria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1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B01B0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0404F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04F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04F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04F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35B2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35B29"/>
    <w:rPr>
      <w:color w:val="0000FF"/>
      <w:u w:val="single"/>
    </w:rPr>
  </w:style>
  <w:style w:type="table" w:styleId="Tabela-Siatka">
    <w:name w:val="Table Grid"/>
    <w:basedOn w:val="Standardowy"/>
    <w:uiPriority w:val="39"/>
    <w:rsid w:val="0030340F"/>
    <w:rPr>
      <w:rFonts w:asciiTheme="minorHAnsi" w:eastAsia="Times New Roman" w:hAnsiTheme="minorHAns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340F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30340F"/>
    <w:rPr>
      <w:i/>
      <w:iCs/>
    </w:rPr>
  </w:style>
  <w:style w:type="paragraph" w:styleId="Bezodstpw">
    <w:name w:val="No Spacing"/>
    <w:uiPriority w:val="1"/>
    <w:qFormat/>
    <w:rsid w:val="0030340F"/>
    <w:rPr>
      <w:rFonts w:asciiTheme="minorHAnsi" w:eastAsiaTheme="minorEastAsia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549B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49BC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549B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49BC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930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Puc</cp:lastModifiedBy>
  <cp:revision>2</cp:revision>
  <cp:lastPrinted>2024-03-25T09:31:00Z</cp:lastPrinted>
  <dcterms:created xsi:type="dcterms:W3CDTF">2024-08-30T06:37:00Z</dcterms:created>
  <dcterms:modified xsi:type="dcterms:W3CDTF">2024-08-30T06:37:00Z</dcterms:modified>
</cp:coreProperties>
</file>