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8C53" w14:textId="77777777" w:rsidR="008C39FA" w:rsidRPr="00F73F36" w:rsidRDefault="008C39FA" w:rsidP="00694867">
      <w:pPr>
        <w:keepLines/>
        <w:jc w:val="center"/>
        <w:rPr>
          <w:rFonts w:ascii="Times New Roman" w:hAnsi="Times New Roman"/>
          <w:sz w:val="18"/>
          <w:szCs w:val="18"/>
        </w:rPr>
      </w:pPr>
    </w:p>
    <w:p w14:paraId="2CDA4722" w14:textId="10691BDE" w:rsidR="00B82AAD" w:rsidRPr="00F73F36" w:rsidRDefault="00B82AAD" w:rsidP="00B82AAD">
      <w:pPr>
        <w:keepLines/>
        <w:rPr>
          <w:rFonts w:ascii="Times New Roman" w:hAnsi="Times New Roman"/>
          <w:sz w:val="18"/>
          <w:szCs w:val="18"/>
        </w:rPr>
      </w:pPr>
    </w:p>
    <w:p w14:paraId="4CE7B553" w14:textId="26B05B43" w:rsidR="00B82AAD" w:rsidRPr="000D34C4" w:rsidRDefault="005B3748" w:rsidP="00B82AAD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O</w:t>
      </w:r>
      <w:r w:rsidR="00B82AAD" w:rsidRPr="000D34C4">
        <w:rPr>
          <w:rFonts w:asciiTheme="minorHAnsi" w:hAnsiTheme="minorHAnsi" w:cstheme="minorHAnsi"/>
          <w:i/>
          <w:sz w:val="16"/>
          <w:szCs w:val="16"/>
        </w:rPr>
        <w:t>rgan właściwy do wydania zezwolenia</w:t>
      </w:r>
    </w:p>
    <w:p w14:paraId="7024000D" w14:textId="2B5ED955" w:rsidR="00B82AAD" w:rsidRPr="0012062E" w:rsidRDefault="00B82AAD" w:rsidP="0025331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3022D6D4" w14:textId="27765AB3" w:rsidR="00B82AAD" w:rsidRPr="0012062E" w:rsidRDefault="005B3748" w:rsidP="0025331C">
      <w:pPr>
        <w:keepLines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</w:t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>ygnatura</w:t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>iejsce i data wydania</w:t>
      </w:r>
    </w:p>
    <w:p w14:paraId="1EEA8845" w14:textId="77777777" w:rsidR="00BD027D" w:rsidRDefault="00BD027D" w:rsidP="00BD027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3E0518B" w14:textId="3635748E" w:rsidR="00742BEC" w:rsidRPr="00BD027D" w:rsidRDefault="00F9314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Przedłużenie ZEZWOLENIA</w:t>
      </w:r>
    </w:p>
    <w:p w14:paraId="7FA534CF" w14:textId="4CD41E6F" w:rsidR="00742BEC" w:rsidRDefault="00F9314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na pracę sezonową cudzoziemca</w:t>
      </w:r>
    </w:p>
    <w:p w14:paraId="7FE7D804" w14:textId="77777777" w:rsidR="00742BEC" w:rsidRDefault="00742BE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7C57042A" w14:textId="129AEFB8" w:rsidR="00742BEC" w:rsidRPr="00BD027D" w:rsidRDefault="00F9314C" w:rsidP="00742BEC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typ</w:t>
      </w:r>
      <w:r w:rsidR="009B4BCA">
        <w:rPr>
          <w:rFonts w:asciiTheme="minorHAnsi" w:hAnsiTheme="minorHAnsi" w:cstheme="minorHAnsi"/>
          <w:b/>
          <w:bCs/>
          <w:sz w:val="22"/>
          <w:szCs w:val="18"/>
        </w:rPr>
        <w:t>u</w:t>
      </w:r>
      <w:r w:rsidRPr="00BD027D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>S nr</w:t>
      </w:r>
      <w:r w:rsidR="001F134C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>.................................</w:t>
      </w:r>
    </w:p>
    <w:p w14:paraId="7F8AA332" w14:textId="77777777" w:rsidR="00B82AAD" w:rsidRPr="0012062E" w:rsidRDefault="00B82AAD" w:rsidP="00B82AAD">
      <w:pPr>
        <w:keepLines/>
        <w:rPr>
          <w:rFonts w:asciiTheme="minorHAnsi" w:hAnsiTheme="minorHAnsi" w:cstheme="minorHAnsi"/>
          <w:sz w:val="18"/>
          <w:szCs w:val="18"/>
        </w:rPr>
      </w:pPr>
    </w:p>
    <w:p w14:paraId="04A3A0D7" w14:textId="7B68407E" w:rsidR="00B82AAD" w:rsidRPr="0012062E" w:rsidRDefault="00B82AAD" w:rsidP="00B82AAD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Na podstawie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45E0C55" w14:textId="5EDB0824" w:rsidR="00B82AAD" w:rsidRPr="0012062E" w:rsidRDefault="003D7C2F" w:rsidP="00B82AA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23C8C5" w14:textId="77777777" w:rsidR="00B82AAD" w:rsidRPr="0012062E" w:rsidRDefault="00B82AAD" w:rsidP="00B82AAD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(podstawa prawna decyzji)</w:t>
      </w:r>
    </w:p>
    <w:p w14:paraId="5DD9FF9D" w14:textId="3EE55590" w:rsidR="00B82AAD" w:rsidRPr="0012062E" w:rsidRDefault="00B82AAD" w:rsidP="00B82AAD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po rozpatrzeniu wniosku </w:t>
      </w:r>
    </w:p>
    <w:p w14:paraId="0F2FFFE8" w14:textId="6B895141" w:rsidR="00B82AAD" w:rsidRPr="0012062E" w:rsidRDefault="003D7C2F" w:rsidP="00B82AA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7920E7" w14:textId="0484C391" w:rsidR="00B82AAD" w:rsidRPr="0012062E" w:rsidRDefault="00B82AAD" w:rsidP="00B82AAD">
      <w:pPr>
        <w:keepLines/>
        <w:jc w:val="center"/>
        <w:rPr>
          <w:rFonts w:asciiTheme="minorHAnsi" w:hAnsiTheme="minorHAnsi" w:cstheme="minorHAnsi"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(imię lub imiona i nazwisko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nazwa, adres zamieszkania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siedziba podmiotu powierzającego wykonywanie pracy cudzoziemcowi,</w:t>
      </w:r>
      <w:r w:rsidRPr="0012062E">
        <w:rPr>
          <w:rFonts w:asciiTheme="minorHAnsi" w:hAnsiTheme="minorHAnsi" w:cstheme="minorHAnsi"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sz w:val="16"/>
          <w:szCs w:val="16"/>
        </w:rPr>
        <w:br/>
      </w:r>
      <w:r w:rsidRPr="0012062E">
        <w:rPr>
          <w:rFonts w:asciiTheme="minorHAnsi" w:hAnsiTheme="minorHAnsi" w:cstheme="minorHAnsi"/>
          <w:i/>
          <w:sz w:val="16"/>
          <w:szCs w:val="16"/>
        </w:rPr>
        <w:t>telefon, e-mail)</w:t>
      </w:r>
    </w:p>
    <w:p w14:paraId="24F00B8C" w14:textId="77777777" w:rsidR="00B82AAD" w:rsidRPr="0012062E" w:rsidRDefault="00B82AAD" w:rsidP="00B82AAD">
      <w:pPr>
        <w:keepLines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5CDFEBB" w14:textId="511B96EE" w:rsidR="008C39FA" w:rsidRDefault="008C39FA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B82AAD">
        <w:rPr>
          <w:rFonts w:asciiTheme="minorHAnsi" w:hAnsiTheme="minorHAnsi" w:cstheme="minorHAnsi"/>
          <w:b/>
          <w:bCs/>
          <w:sz w:val="18"/>
          <w:szCs w:val="18"/>
        </w:rPr>
        <w:t>wydaję przedłużenie zezwoleni</w:t>
      </w:r>
      <w:r w:rsidR="003931AC" w:rsidRPr="00B82AAD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Pr="00B82AAD">
        <w:rPr>
          <w:rFonts w:asciiTheme="minorHAnsi" w:hAnsiTheme="minorHAnsi" w:cstheme="minorHAnsi"/>
          <w:b/>
          <w:bCs/>
          <w:sz w:val="18"/>
          <w:szCs w:val="18"/>
        </w:rPr>
        <w:t xml:space="preserve"> na pracę sezonową na terytorium Rzeczypospolitej Polskiej dla</w:t>
      </w:r>
    </w:p>
    <w:p w14:paraId="2A7A1196" w14:textId="77777777" w:rsidR="00F423C1" w:rsidRPr="00F423C1" w:rsidRDefault="00F423C1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040FCF5E" w14:textId="24FA683D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Pana/Pani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6D92EBB0" w14:textId="77777777" w:rsidR="00F423C1" w:rsidRPr="0012062E" w:rsidRDefault="00F423C1" w:rsidP="00F423C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3868B506" w14:textId="729AEBAE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obywatela/obywatelki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23F58B36" w14:textId="77777777" w:rsidR="00F423C1" w:rsidRPr="0012062E" w:rsidRDefault="00F423C1" w:rsidP="00F423C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(obywatelstwo)</w:t>
      </w:r>
    </w:p>
    <w:p w14:paraId="1DEA5CE7" w14:textId="42C7CD60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data urodzenia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42FACBEE" w14:textId="77777777" w:rsidR="00F423C1" w:rsidRPr="0012062E" w:rsidRDefault="00F423C1" w:rsidP="00F423C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(dzień/miesiąc/rok urodzenia)</w:t>
      </w:r>
    </w:p>
    <w:p w14:paraId="2A6E4447" w14:textId="73A0168A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14:paraId="633E10F6" w14:textId="17EA1995" w:rsidR="00F423C1" w:rsidRPr="0012062E" w:rsidRDefault="00F423C1" w:rsidP="00F423C1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sz w:val="16"/>
          <w:szCs w:val="16"/>
        </w:rPr>
        <w:t xml:space="preserve"> </w:t>
      </w:r>
      <w:r w:rsidRPr="00935002">
        <w:rPr>
          <w:rFonts w:asciiTheme="minorHAnsi" w:hAnsiTheme="minorHAnsi" w:cstheme="minorHAnsi"/>
          <w:i/>
          <w:sz w:val="16"/>
          <w:szCs w:val="16"/>
        </w:rPr>
        <w:t>(</w:t>
      </w:r>
      <w:r w:rsidRPr="0012062E">
        <w:rPr>
          <w:rFonts w:asciiTheme="minorHAnsi" w:hAnsiTheme="minorHAnsi" w:cstheme="minorHAnsi"/>
          <w:i/>
          <w:sz w:val="16"/>
          <w:szCs w:val="16"/>
        </w:rPr>
        <w:t>rodzaj umowy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stosunku prawnego, który podmiot powierzający wykonywanie pracy cudzoziemcowi nawiąże z cudzoziemcem)</w:t>
      </w:r>
    </w:p>
    <w:p w14:paraId="0E3FC6BE" w14:textId="1C7B3BA6" w:rsidR="00F423C1" w:rsidRPr="0012062E" w:rsidRDefault="00F423C1" w:rsidP="00F423C1">
      <w:pPr>
        <w:keepLines/>
        <w:rPr>
          <w:rFonts w:asciiTheme="minorHAnsi" w:hAnsiTheme="minorHAnsi" w:cstheme="minorHAnsi"/>
          <w:sz w:val="16"/>
          <w:szCs w:val="16"/>
        </w:rPr>
      </w:pPr>
      <w:r w:rsidRPr="0012062E">
        <w:rPr>
          <w:rFonts w:asciiTheme="minorHAnsi" w:hAnsiTheme="minorHAnsi" w:cstheme="minorHAnsi"/>
          <w:sz w:val="18"/>
          <w:szCs w:val="16"/>
        </w:rPr>
        <w:t xml:space="preserve">w wymiarze czasu pracy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14:paraId="3FB82B5C" w14:textId="77777777" w:rsidR="00F423C1" w:rsidRPr="0012062E" w:rsidRDefault="00F423C1" w:rsidP="00F423C1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(etat / liczba godzin pracy w tygodniu lub miesiącu)</w:t>
      </w:r>
    </w:p>
    <w:p w14:paraId="17643514" w14:textId="684DEAEA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za wynagrodzeniem brutto nie niższym niż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</w:p>
    <w:p w14:paraId="7A54ECC5" w14:textId="77777777" w:rsidR="00F423C1" w:rsidRPr="0012062E" w:rsidRDefault="00F423C1" w:rsidP="00F423C1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(stawka określona w walucie polskiej/okres)</w:t>
      </w:r>
    </w:p>
    <w:p w14:paraId="270C3DB9" w14:textId="77777777" w:rsidR="00F423C1" w:rsidRPr="0012062E" w:rsidRDefault="00F423C1" w:rsidP="00F423C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A758E02" w14:textId="75E0DACF" w:rsidR="008C39FA" w:rsidRDefault="008C39FA" w:rsidP="00F423C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B82AAD">
        <w:rPr>
          <w:rFonts w:asciiTheme="minorHAnsi" w:hAnsiTheme="minorHAnsi" w:cstheme="minorHAnsi"/>
          <w:b/>
          <w:bCs/>
          <w:sz w:val="18"/>
          <w:szCs w:val="18"/>
        </w:rPr>
        <w:t>Przedłużenie zezwolenia na pracę sezonową jest ważne od .....................</w:t>
      </w:r>
      <w:r w:rsidR="003C482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b/>
          <w:bCs/>
          <w:sz w:val="18"/>
          <w:szCs w:val="18"/>
        </w:rPr>
        <w:t>do ...........................</w:t>
      </w:r>
    </w:p>
    <w:p w14:paraId="35C4B80F" w14:textId="77777777" w:rsidR="00F423C1" w:rsidRDefault="00F423C1" w:rsidP="00F423C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82279DC" w14:textId="77777777" w:rsidR="00F423C1" w:rsidRPr="0012062E" w:rsidRDefault="00F423C1" w:rsidP="00F423C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UZASADNIENIE</w:t>
      </w:r>
    </w:p>
    <w:p w14:paraId="4DA9B215" w14:textId="77777777" w:rsidR="00F423C1" w:rsidRPr="0012062E" w:rsidRDefault="00F423C1" w:rsidP="00F423C1">
      <w:pPr>
        <w:keepLines/>
        <w:spacing w:before="120"/>
        <w:jc w:val="center"/>
        <w:rPr>
          <w:rFonts w:asciiTheme="minorHAnsi" w:hAnsiTheme="minorHAnsi" w:cstheme="minorHAnsi"/>
          <w:sz w:val="18"/>
          <w:szCs w:val="18"/>
        </w:rPr>
      </w:pPr>
    </w:p>
    <w:p w14:paraId="015E9E20" w14:textId="500C15DB" w:rsidR="00024B18" w:rsidRDefault="00024B18" w:rsidP="00F423C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2219C36" w14:textId="59A0F52F" w:rsidR="00F423C1" w:rsidRPr="0012062E" w:rsidRDefault="00F423C1" w:rsidP="00F423C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B0AEA25" w14:textId="77777777" w:rsidR="00F423C1" w:rsidRPr="0012062E" w:rsidRDefault="00F423C1" w:rsidP="00F423C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BFB3F68" w14:textId="471587CF" w:rsidR="00F423C1" w:rsidRPr="0012062E" w:rsidRDefault="00F423C1" w:rsidP="00F423C1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Niniejsze zezwolenie uprawnia do wykonywania pracy jedynie pod warunkiem posiadania przez cudzoziemca tytułu pobytowego, o którym mowa w art. 87 ust. 1 pkt 12 ustawy z dnia 20 kwietnia 2004 r. o promocji zatrudnienia i instytucjach rynku pracy, zwanej dalej „ustawą”. Niniejsze zezwolenie nie upoważnia do wjazdu i pobytu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na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 xml:space="preserve">terytorium Rzeczypospolitej Polskiej. </w:t>
      </w:r>
    </w:p>
    <w:p w14:paraId="78B748C6" w14:textId="77777777" w:rsidR="008C39FA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2A6FDA81" w14:textId="5EBB8E4C" w:rsidR="008C39FA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jest obowiązany do przekazania cudzoziemcowi jednego egzemplarza zezwolenia i uwzględnienia w pisemnej umowie z cudzoziemcem warunków, w tym wysokości wynagrodzenia, nie gorszych niż w niniejszym zezwoleniu (art. 88h ust. 1 </w:t>
      </w:r>
      <w:r w:rsidR="008C186D">
        <w:rPr>
          <w:rFonts w:asciiTheme="minorHAnsi" w:hAnsiTheme="minorHAnsi" w:cstheme="minorHAnsi"/>
          <w:sz w:val="18"/>
          <w:szCs w:val="18"/>
        </w:rPr>
        <w:t xml:space="preserve">pkt 1 i 3 </w:t>
      </w:r>
      <w:r w:rsidRPr="00B82AAD">
        <w:rPr>
          <w:rFonts w:asciiTheme="minorHAnsi" w:hAnsiTheme="minorHAnsi" w:cstheme="minorHAnsi"/>
          <w:sz w:val="18"/>
          <w:szCs w:val="18"/>
        </w:rPr>
        <w:t>ustawy).</w:t>
      </w:r>
    </w:p>
    <w:p w14:paraId="201E4308" w14:textId="77777777" w:rsidR="008C39FA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43FE5E47" w14:textId="636C36CB" w:rsidR="008C39FA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>Zgodnie z art. 88s ust. 1</w:t>
      </w:r>
      <w:r w:rsidR="00E52BBB" w:rsidRPr="00B82AAD">
        <w:rPr>
          <w:rFonts w:asciiTheme="minorHAnsi" w:hAnsiTheme="minorHAnsi" w:cstheme="minorHAnsi"/>
          <w:sz w:val="18"/>
          <w:szCs w:val="18"/>
        </w:rPr>
        <w:t xml:space="preserve"> ustawy p</w:t>
      </w:r>
      <w:r w:rsidRPr="00B82AAD">
        <w:rPr>
          <w:rFonts w:asciiTheme="minorHAnsi" w:hAnsiTheme="minorHAnsi" w:cstheme="minorHAnsi"/>
          <w:sz w:val="18"/>
          <w:szCs w:val="18"/>
        </w:rPr>
        <w:t>odmiot powierzający wykonywanie pracy cudzoziemcowi na podstawie zezwolenia na pracę sezonową może powierzyć mu</w:t>
      </w:r>
      <w:r w:rsidR="00464904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>pracę</w:t>
      </w:r>
      <w:r w:rsidR="00464904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>innego rodzaju niż praca wykonywana w ramach działalności określonych</w:t>
      </w:r>
      <w:r w:rsidR="00464904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>w</w:t>
      </w:r>
      <w:r w:rsidR="00935002">
        <w:rPr>
          <w:rFonts w:asciiTheme="minorHAnsi" w:hAnsiTheme="minorHAnsi" w:cstheme="minorHAnsi"/>
          <w:sz w:val="18"/>
          <w:szCs w:val="18"/>
        </w:rPr>
        <w:t> </w:t>
      </w:r>
      <w:r w:rsidR="003A1B43" w:rsidRPr="00B82AAD">
        <w:rPr>
          <w:rFonts w:asciiTheme="minorHAnsi" w:hAnsiTheme="minorHAnsi" w:cstheme="minorHAnsi"/>
          <w:sz w:val="18"/>
          <w:szCs w:val="18"/>
        </w:rPr>
        <w:t xml:space="preserve">przepisach wydanych </w:t>
      </w:r>
      <w:r w:rsidRPr="00B82AAD">
        <w:rPr>
          <w:rFonts w:asciiTheme="minorHAnsi" w:hAnsiTheme="minorHAnsi" w:cstheme="minorHAnsi"/>
          <w:sz w:val="18"/>
          <w:szCs w:val="18"/>
        </w:rPr>
        <w:t xml:space="preserve">na podstawie art. 90 ust. 9 </w:t>
      </w:r>
      <w:r w:rsidR="003A1B43" w:rsidRPr="00B82AAD">
        <w:rPr>
          <w:rFonts w:asciiTheme="minorHAnsi" w:hAnsiTheme="minorHAnsi" w:cstheme="minorHAnsi"/>
          <w:sz w:val="18"/>
          <w:szCs w:val="18"/>
        </w:rPr>
        <w:t xml:space="preserve">ustawy </w:t>
      </w:r>
      <w:r w:rsidRPr="00B82AAD">
        <w:rPr>
          <w:rFonts w:asciiTheme="minorHAnsi" w:hAnsiTheme="minorHAnsi" w:cstheme="minorHAnsi"/>
          <w:sz w:val="18"/>
          <w:szCs w:val="18"/>
        </w:rPr>
        <w:t>(praca sezonowa)</w:t>
      </w:r>
      <w:r w:rsidR="00464904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>na o</w:t>
      </w:r>
      <w:r w:rsidR="00F054F7" w:rsidRPr="00B82AAD">
        <w:rPr>
          <w:rFonts w:asciiTheme="minorHAnsi" w:hAnsiTheme="minorHAnsi" w:cstheme="minorHAnsi"/>
          <w:sz w:val="18"/>
          <w:szCs w:val="18"/>
        </w:rPr>
        <w:t>kresy nie dłuższe niż łącznie 30</w:t>
      </w:r>
      <w:r w:rsidRPr="00B82AAD">
        <w:rPr>
          <w:rFonts w:asciiTheme="minorHAnsi" w:hAnsiTheme="minorHAnsi" w:cstheme="minorHAnsi"/>
          <w:sz w:val="18"/>
          <w:szCs w:val="18"/>
        </w:rPr>
        <w:t xml:space="preserve"> dni w ciągu ważności zezwolenia, jeżeli zostały spełnione łącznie następujące warunki:</w:t>
      </w:r>
    </w:p>
    <w:p w14:paraId="10739181" w14:textId="77777777" w:rsidR="008C39FA" w:rsidRPr="00B82AAD" w:rsidRDefault="008C39FA" w:rsidP="00694867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>1)</w:t>
      </w:r>
      <w:r w:rsidR="00464904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 xml:space="preserve">cudzoziemiec jest obywatelem </w:t>
      </w:r>
      <w:r w:rsidR="00AF4046" w:rsidRPr="00B82AAD">
        <w:rPr>
          <w:rFonts w:asciiTheme="minorHAnsi" w:hAnsiTheme="minorHAnsi" w:cstheme="minorHAnsi"/>
          <w:sz w:val="18"/>
          <w:szCs w:val="18"/>
        </w:rPr>
        <w:t>państwa określonego w przepisach wydanych na podstawie art. 90 ust. 10 ustawy;</w:t>
      </w:r>
    </w:p>
    <w:p w14:paraId="3CA1AED2" w14:textId="77777777" w:rsidR="0013434D" w:rsidRPr="00B82AAD" w:rsidRDefault="0013434D" w:rsidP="00694867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>2</w:t>
      </w:r>
      <w:r w:rsidR="008C39FA" w:rsidRPr="00B82AAD">
        <w:rPr>
          <w:rFonts w:asciiTheme="minorHAnsi" w:hAnsiTheme="minorHAnsi" w:cstheme="minorHAnsi"/>
          <w:sz w:val="18"/>
          <w:szCs w:val="18"/>
        </w:rPr>
        <w:t>) cudzoziemiec otrzymuje wynagrodzenie nie niższe niż określone w posiadanym zezwoleniu na pracę sezonową</w:t>
      </w:r>
      <w:r w:rsidRPr="00B82AAD">
        <w:rPr>
          <w:rFonts w:asciiTheme="minorHAnsi" w:hAnsiTheme="minorHAnsi" w:cstheme="minorHAnsi"/>
          <w:sz w:val="18"/>
          <w:szCs w:val="18"/>
        </w:rPr>
        <w:t>;</w:t>
      </w:r>
    </w:p>
    <w:p w14:paraId="21BC8788" w14:textId="77777777" w:rsidR="008C39FA" w:rsidRPr="00B82AAD" w:rsidRDefault="0013434D" w:rsidP="00694867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>3) cudzoziemiec nie wykonuje pracy w charakterze pracownika tymczasowego.</w:t>
      </w:r>
    </w:p>
    <w:p w14:paraId="58A82CB2" w14:textId="77777777" w:rsidR="008C39FA" w:rsidRPr="00B82AAD" w:rsidRDefault="008C39FA" w:rsidP="00694867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46C77CA9" w14:textId="477C736D" w:rsidR="00C65C0B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lastRenderedPageBreak/>
        <w:t>Od niniejszej decyzji przysługuje odwołanie do ministra właściwego do spraw pracy, za moim pośrednictwem, w terminie 14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 w:rsidRPr="00B82AAD">
        <w:rPr>
          <w:rFonts w:asciiTheme="minorHAnsi" w:hAnsiTheme="minorHAnsi" w:cstheme="minorHAnsi"/>
          <w:sz w:val="18"/>
          <w:szCs w:val="18"/>
        </w:rPr>
        <w:t>dni od dnia doręczenia decyzj</w:t>
      </w:r>
      <w:r w:rsidR="0062152E" w:rsidRPr="00B82AAD">
        <w:rPr>
          <w:rFonts w:asciiTheme="minorHAnsi" w:hAnsiTheme="minorHAnsi" w:cstheme="minorHAnsi"/>
          <w:sz w:val="18"/>
          <w:szCs w:val="18"/>
        </w:rPr>
        <w:t>i.</w:t>
      </w:r>
      <w:r w:rsidR="0062152E" w:rsidRPr="00B82AAD">
        <w:rPr>
          <w:rFonts w:asciiTheme="minorHAnsi" w:hAnsiTheme="minorHAnsi" w:cstheme="minorHAnsi"/>
          <w:color w:val="000000"/>
          <w:sz w:val="18"/>
          <w:szCs w:val="18"/>
        </w:rPr>
        <w:t xml:space="preserve"> W trakcie biegu terminu do wniesienia odwołania strona może zrzec się prawa do wniesienia odwołania. Z dniem doręczenia organowi administracji publicznej oświadczenia o zrzeczeniu się prawa do wniesienia odwołania decyzja staje się ostateczna i prawomocna. W przypadku zrzeczenia się prawa do odwołania od decyzji nie przysługuje skarga do sądu administracyjnego</w:t>
      </w:r>
      <w:r w:rsidRPr="00B82AAD">
        <w:rPr>
          <w:rFonts w:asciiTheme="minorHAnsi" w:hAnsiTheme="minorHAnsi" w:cstheme="minorHAnsi"/>
          <w:sz w:val="18"/>
          <w:szCs w:val="18"/>
        </w:rPr>
        <w:t xml:space="preserve"> (art. 127 § 1 i 2, </w:t>
      </w:r>
      <w:r w:rsidR="0062152E" w:rsidRPr="00B82AAD">
        <w:rPr>
          <w:rFonts w:asciiTheme="minorHAnsi" w:hAnsiTheme="minorHAnsi" w:cstheme="minorHAnsi"/>
          <w:sz w:val="18"/>
          <w:szCs w:val="18"/>
        </w:rPr>
        <w:t xml:space="preserve">art. 127a oraz </w:t>
      </w:r>
      <w:r w:rsidRPr="00B82AAD">
        <w:rPr>
          <w:rFonts w:asciiTheme="minorHAnsi" w:hAnsiTheme="minorHAnsi" w:cstheme="minorHAnsi"/>
          <w:sz w:val="18"/>
          <w:szCs w:val="18"/>
        </w:rPr>
        <w:t>art. 129 § 1 i 2 ustawy z dnia 14</w:t>
      </w:r>
      <w:r w:rsidR="00935002">
        <w:rPr>
          <w:rFonts w:asciiTheme="minorHAnsi" w:hAnsiTheme="minorHAnsi" w:cstheme="minorHAnsi"/>
          <w:sz w:val="18"/>
          <w:szCs w:val="18"/>
        </w:rPr>
        <w:t> </w:t>
      </w:r>
      <w:r w:rsidRPr="00B82AAD">
        <w:rPr>
          <w:rFonts w:asciiTheme="minorHAnsi" w:hAnsiTheme="minorHAnsi" w:cstheme="minorHAnsi"/>
          <w:sz w:val="18"/>
          <w:szCs w:val="18"/>
        </w:rPr>
        <w:t>czerwca 1960 r. – Kodeks postępowania administracyjnego</w:t>
      </w:r>
      <w:r w:rsidR="00935002">
        <w:rPr>
          <w:rFonts w:asciiTheme="minorHAnsi" w:hAnsiTheme="minorHAnsi" w:cstheme="minorHAnsi"/>
          <w:sz w:val="18"/>
          <w:szCs w:val="18"/>
        </w:rPr>
        <w:t>)</w:t>
      </w:r>
      <w:r w:rsidR="00BE0CEA" w:rsidRPr="00B82AAD">
        <w:rPr>
          <w:rFonts w:asciiTheme="minorHAnsi" w:hAnsiTheme="minorHAnsi" w:cstheme="minorHAnsi"/>
          <w:sz w:val="18"/>
          <w:szCs w:val="18"/>
        </w:rPr>
        <w:t>.</w:t>
      </w:r>
    </w:p>
    <w:p w14:paraId="6E062A9F" w14:textId="77777777" w:rsidR="00C65C0B" w:rsidRPr="00B82AAD" w:rsidRDefault="00C65C0B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7D9DFDAF" w14:textId="6E302E9D" w:rsidR="008C39FA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 xml:space="preserve">Decyzja zgodna z żądaniem strony </w:t>
      </w:r>
      <w:r w:rsidR="00EB26C9" w:rsidRPr="00B82AAD">
        <w:rPr>
          <w:rFonts w:asciiTheme="minorHAnsi" w:hAnsiTheme="minorHAnsi" w:cstheme="minorHAnsi"/>
          <w:sz w:val="18"/>
          <w:szCs w:val="18"/>
        </w:rPr>
        <w:t>lub decyzja, wobec której strona zrzekła się prawa do wniesienia odwołania</w:t>
      </w:r>
      <w:r w:rsidR="005B3748">
        <w:rPr>
          <w:rFonts w:asciiTheme="minorHAnsi" w:hAnsiTheme="minorHAnsi" w:cstheme="minorHAnsi"/>
          <w:sz w:val="18"/>
          <w:szCs w:val="18"/>
        </w:rPr>
        <w:t>,</w:t>
      </w:r>
      <w:r w:rsidR="00EB26C9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>podlega wykonaniu przed upływem terminu do wniesienia odwołania (art. 130 § 4 ustawy z dnia 14 czerwca 1960 r. – Kodeks postępowania administracyjnego).</w:t>
      </w:r>
    </w:p>
    <w:p w14:paraId="0552691B" w14:textId="77777777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</w:p>
    <w:p w14:paraId="4596D2D3" w14:textId="77777777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</w:p>
    <w:p w14:paraId="4622D453" w14:textId="77777777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</w:p>
    <w:p w14:paraId="282EB9C8" w14:textId="167A1ED0" w:rsidR="00F423C1" w:rsidRPr="00263059" w:rsidRDefault="00F423C1" w:rsidP="00F423C1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63059">
        <w:rPr>
          <w:rFonts w:asciiTheme="minorHAnsi" w:hAnsiTheme="minorHAnsi" w:cstheme="minorHAnsi"/>
          <w:i/>
          <w:sz w:val="16"/>
          <w:szCs w:val="16"/>
        </w:rPr>
        <w:t xml:space="preserve"> (pieczęć i podpis organu właściwego do wydania zezwolenia)</w:t>
      </w:r>
    </w:p>
    <w:p w14:paraId="522DE3FA" w14:textId="77777777" w:rsidR="005B3748" w:rsidRDefault="005B3748" w:rsidP="00F423C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39A0852" w14:textId="21E7BC42" w:rsidR="00F423C1" w:rsidRPr="0012062E" w:rsidRDefault="00F423C1" w:rsidP="00F423C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(imię, nazwisko, stanowisko służbowe i podpis osoby upoważnionej)</w:t>
      </w:r>
    </w:p>
    <w:p w14:paraId="673E0362" w14:textId="77777777" w:rsidR="00F423C1" w:rsidRPr="0012062E" w:rsidRDefault="00F423C1" w:rsidP="00F423C1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5114BF63" w14:textId="77777777" w:rsidR="00F423C1" w:rsidRPr="0012062E" w:rsidRDefault="00F423C1" w:rsidP="00F423C1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3FF0B50" w14:textId="77777777" w:rsidR="00F423C1" w:rsidRPr="0012062E" w:rsidRDefault="00F423C1" w:rsidP="00F423C1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Potwierdzenie odbioru zezwolenia na pracę:</w:t>
      </w:r>
    </w:p>
    <w:p w14:paraId="0A61C772" w14:textId="77777777" w:rsidR="00F423C1" w:rsidRPr="0012062E" w:rsidRDefault="00F423C1" w:rsidP="00F423C1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642D098C" w14:textId="77777777" w:rsidR="00F423C1" w:rsidRPr="0012062E" w:rsidRDefault="00F423C1" w:rsidP="00F423C1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2ED43559" w14:textId="77777777" w:rsidR="00F423C1" w:rsidRPr="0012062E" w:rsidRDefault="00F423C1" w:rsidP="00F423C1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1E0F69FB" w14:textId="6DB1A8E4" w:rsidR="00F423C1" w:rsidRPr="0012062E" w:rsidRDefault="00F423C1" w:rsidP="00F423C1">
      <w:pPr>
        <w:keepLines/>
        <w:ind w:left="4320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..........................................................</w:t>
      </w:r>
      <w:r w:rsidR="005B3748">
        <w:rPr>
          <w:rFonts w:asciiTheme="minorHAnsi" w:hAnsiTheme="minorHAnsi" w:cstheme="minorHAnsi"/>
          <w:sz w:val="18"/>
          <w:szCs w:val="18"/>
        </w:rPr>
        <w:t>...........................</w:t>
      </w:r>
      <w:r w:rsidRPr="0012062E">
        <w:rPr>
          <w:rFonts w:asciiTheme="minorHAnsi" w:hAnsiTheme="minorHAnsi" w:cstheme="minorHAnsi"/>
          <w:sz w:val="18"/>
          <w:szCs w:val="18"/>
        </w:rPr>
        <w:t>................</w:t>
      </w:r>
    </w:p>
    <w:p w14:paraId="178ABDFF" w14:textId="7DB256A0" w:rsidR="00F423C1" w:rsidRPr="0012062E" w:rsidRDefault="00F423C1" w:rsidP="0031069D">
      <w:pPr>
        <w:keepLines/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(data i podpis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podmiotu powierzającego wykonywanie pracy cudzoziemcowi)</w:t>
      </w:r>
    </w:p>
    <w:p w14:paraId="40A7A432" w14:textId="77777777" w:rsidR="00F423C1" w:rsidRPr="0012062E" w:rsidRDefault="00F423C1" w:rsidP="00F423C1">
      <w:pPr>
        <w:keepLines/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</w:p>
    <w:p w14:paraId="6A895DF7" w14:textId="45CB2348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41181F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3F49" w14:textId="77777777" w:rsidR="00EA6842" w:rsidRDefault="00EA6842" w:rsidP="00D30A18">
      <w:r>
        <w:separator/>
      </w:r>
    </w:p>
  </w:endnote>
  <w:endnote w:type="continuationSeparator" w:id="0">
    <w:p w14:paraId="0B903C16" w14:textId="77777777" w:rsidR="00EA6842" w:rsidRDefault="00EA6842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A16B" w14:textId="77777777" w:rsidR="00EA6842" w:rsidRDefault="00EA6842" w:rsidP="00D30A18">
      <w:r>
        <w:separator/>
      </w:r>
    </w:p>
  </w:footnote>
  <w:footnote w:type="continuationSeparator" w:id="0">
    <w:p w14:paraId="009272A6" w14:textId="77777777" w:rsidR="00EA6842" w:rsidRDefault="00EA6842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011B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5C8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49D6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16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5B60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3F63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B56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46C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5DD2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842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B7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Joanna Liwo</cp:lastModifiedBy>
  <cp:revision>4</cp:revision>
  <cp:lastPrinted>2022-07-26T11:04:00Z</cp:lastPrinted>
  <dcterms:created xsi:type="dcterms:W3CDTF">2022-08-04T10:08:00Z</dcterms:created>
  <dcterms:modified xsi:type="dcterms:W3CDTF">2022-08-04T10:39:00Z</dcterms:modified>
</cp:coreProperties>
</file>