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E450" w14:textId="4F669B7E" w:rsidR="00510612" w:rsidRPr="00CA2E9A" w:rsidRDefault="00510612" w:rsidP="00A17FF3">
      <w:pPr>
        <w:spacing w:after="183" w:line="248" w:lineRule="auto"/>
        <w:ind w:left="0" w:right="3"/>
        <w:jc w:val="left"/>
        <w:rPr>
          <w:rFonts w:ascii="Arial" w:hAnsi="Arial" w:cs="Arial"/>
          <w:b/>
          <w:color w:val="auto"/>
          <w:sz w:val="24"/>
          <w:szCs w:val="24"/>
          <w:lang w:val="pl-PL"/>
        </w:rPr>
      </w:pPr>
      <w:r w:rsidRPr="00CA2E9A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WYJAŚNIENIA DO PRIORYTETÓW </w:t>
      </w:r>
      <w:r w:rsidR="00DD3898" w:rsidRPr="00CA2E9A">
        <w:rPr>
          <w:rFonts w:ascii="Arial" w:hAnsi="Arial" w:cs="Arial"/>
          <w:b/>
          <w:color w:val="auto"/>
          <w:sz w:val="24"/>
          <w:szCs w:val="24"/>
          <w:lang w:val="pl-PL"/>
        </w:rPr>
        <w:t>RADY RYNKU PRACY</w:t>
      </w:r>
      <w:r w:rsidRPr="00CA2E9A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</w:t>
      </w:r>
    </w:p>
    <w:p w14:paraId="0ECC7C79" w14:textId="6E34A5D8" w:rsidR="007572F3" w:rsidRPr="00CA2E9A" w:rsidRDefault="007572F3" w:rsidP="00A17FF3">
      <w:pPr>
        <w:pStyle w:val="A1"/>
        <w:spacing w:after="240"/>
        <w:jc w:val="left"/>
        <w:rPr>
          <w:rFonts w:eastAsia="Calibri"/>
          <w:b/>
        </w:rPr>
      </w:pPr>
      <w:r w:rsidRPr="00CA2E9A">
        <w:rPr>
          <w:rFonts w:eastAsia="Calibri"/>
          <w:b/>
        </w:rPr>
        <w:t xml:space="preserve">Priorytet nr 10 </w:t>
      </w:r>
      <w:r w:rsidR="00DD3898" w:rsidRPr="00CA2E9A">
        <w:rPr>
          <w:rFonts w:eastAsia="Calibri"/>
          <w:b/>
        </w:rPr>
        <w:t>Wsparcie rozwoju umiejętności i kwalifikacji osób po 50 roku życia</w:t>
      </w:r>
    </w:p>
    <w:p w14:paraId="425C9FB2" w14:textId="468262A8" w:rsidR="007572F3" w:rsidRPr="00CA2E9A" w:rsidRDefault="007572F3" w:rsidP="007572F3">
      <w:pPr>
        <w:spacing w:after="109" w:line="248" w:lineRule="auto"/>
        <w:ind w:left="0" w:right="3"/>
        <w:jc w:val="left"/>
        <w:rPr>
          <w:rFonts w:ascii="Arial" w:eastAsia="Tahoma" w:hAnsi="Arial" w:cs="Arial"/>
          <w:color w:val="auto"/>
          <w:sz w:val="24"/>
          <w:szCs w:val="24"/>
          <w:lang w:val="pl-PL"/>
        </w:rPr>
      </w:pPr>
      <w:r w:rsidRPr="00CA2E9A">
        <w:rPr>
          <w:rFonts w:ascii="Arial" w:eastAsia="Tahoma" w:hAnsi="Arial" w:cs="Arial"/>
          <w:color w:val="auto"/>
          <w:sz w:val="24"/>
          <w:szCs w:val="24"/>
          <w:lang w:val="pl-PL"/>
        </w:rPr>
        <w:t>W ramach niniejszego priorytetu środki KFS będą mogły sfinansować kształcenie ustawiczne</w:t>
      </w:r>
      <w:r w:rsidR="00DD3898" w:rsidRPr="00CA2E9A">
        <w:rPr>
          <w:rFonts w:ascii="Arial" w:eastAsia="Tahoma" w:hAnsi="Arial" w:cs="Arial"/>
          <w:color w:val="auto"/>
          <w:sz w:val="24"/>
          <w:szCs w:val="24"/>
          <w:lang w:val="pl-PL"/>
        </w:rPr>
        <w:t xml:space="preserve"> </w:t>
      </w:r>
      <w:r w:rsidRPr="00CA2E9A">
        <w:rPr>
          <w:rFonts w:ascii="Arial" w:eastAsia="Tahoma" w:hAnsi="Arial" w:cs="Arial"/>
          <w:color w:val="auto"/>
          <w:sz w:val="24"/>
          <w:szCs w:val="24"/>
          <w:lang w:val="pl-PL"/>
        </w:rPr>
        <w:t>osób wyłącznie w wieku powyżej 50 roku życia (zarówno pracodawców jak i pracowników).</w:t>
      </w:r>
    </w:p>
    <w:p w14:paraId="70E3A968" w14:textId="2568BE56" w:rsidR="007572F3" w:rsidRPr="00CA2E9A" w:rsidRDefault="007572F3" w:rsidP="007572F3">
      <w:pPr>
        <w:spacing w:after="109" w:line="248" w:lineRule="auto"/>
        <w:ind w:left="0" w:right="3"/>
        <w:jc w:val="left"/>
        <w:rPr>
          <w:rFonts w:ascii="Arial" w:eastAsia="Tahoma" w:hAnsi="Arial" w:cs="Arial"/>
          <w:color w:val="auto"/>
          <w:sz w:val="24"/>
          <w:szCs w:val="24"/>
          <w:lang w:val="pl-PL"/>
        </w:rPr>
      </w:pPr>
      <w:r w:rsidRPr="00CA2E9A">
        <w:rPr>
          <w:rFonts w:ascii="Arial" w:eastAsia="Tahoma" w:hAnsi="Arial" w:cs="Arial"/>
          <w:color w:val="auto"/>
          <w:sz w:val="24"/>
          <w:szCs w:val="24"/>
          <w:lang w:val="pl-PL"/>
        </w:rPr>
        <w:t>Decyduje wiek osoby, która skorzysta z wybranej formy kształcenia ustawicznego,</w:t>
      </w:r>
      <w:r w:rsidR="00E85D77" w:rsidRPr="00CA2E9A">
        <w:rPr>
          <w:rFonts w:ascii="Arial" w:eastAsia="Tahoma" w:hAnsi="Arial" w:cs="Arial"/>
          <w:color w:val="auto"/>
          <w:sz w:val="24"/>
          <w:szCs w:val="24"/>
          <w:lang w:val="pl-PL"/>
        </w:rPr>
        <w:t xml:space="preserve"> </w:t>
      </w:r>
      <w:r w:rsidRPr="00CA2E9A">
        <w:rPr>
          <w:rFonts w:ascii="Arial" w:eastAsia="Tahoma" w:hAnsi="Arial" w:cs="Arial"/>
          <w:color w:val="auto"/>
          <w:sz w:val="24"/>
          <w:szCs w:val="24"/>
          <w:lang w:val="pl-PL"/>
        </w:rPr>
        <w:t>w</w:t>
      </w:r>
      <w:r w:rsidR="004D5D51" w:rsidRPr="00CA2E9A">
        <w:rPr>
          <w:rFonts w:ascii="Arial" w:eastAsia="Tahoma" w:hAnsi="Arial" w:cs="Arial"/>
          <w:color w:val="auto"/>
          <w:sz w:val="24"/>
          <w:szCs w:val="24"/>
          <w:lang w:val="pl-PL"/>
        </w:rPr>
        <w:t> </w:t>
      </w:r>
      <w:r w:rsidRPr="00CA2E9A">
        <w:rPr>
          <w:rFonts w:ascii="Arial" w:eastAsia="Tahoma" w:hAnsi="Arial" w:cs="Arial"/>
          <w:color w:val="auto"/>
          <w:sz w:val="24"/>
          <w:szCs w:val="24"/>
          <w:lang w:val="pl-PL"/>
        </w:rPr>
        <w:t>momencie składania przez pracodawcę wniosku o dofinansowanie w PUP.</w:t>
      </w:r>
    </w:p>
    <w:p w14:paraId="3D138773" w14:textId="57DDE68D" w:rsidR="00283B02" w:rsidRPr="00CA2E9A" w:rsidRDefault="007572F3" w:rsidP="007572F3">
      <w:pPr>
        <w:spacing w:after="109" w:line="248" w:lineRule="auto"/>
        <w:ind w:left="0" w:right="3"/>
        <w:jc w:val="left"/>
        <w:rPr>
          <w:rFonts w:ascii="Arial" w:eastAsia="Tahoma" w:hAnsi="Arial" w:cs="Arial"/>
          <w:color w:val="auto"/>
          <w:sz w:val="24"/>
          <w:szCs w:val="24"/>
          <w:lang w:val="pl-PL"/>
        </w:rPr>
      </w:pPr>
      <w:r w:rsidRPr="00CA2E9A">
        <w:rPr>
          <w:rFonts w:ascii="Arial" w:eastAsia="Tahoma" w:hAnsi="Arial" w:cs="Arial"/>
          <w:color w:val="auto"/>
          <w:sz w:val="24"/>
          <w:szCs w:val="24"/>
          <w:lang w:val="pl-PL"/>
        </w:rPr>
        <w:t>Temat szkolenia/kursu nie jest narzucony z góry. W uzasadnieniu należy wykazać potrzebę nabycia umiejętności.</w:t>
      </w:r>
    </w:p>
    <w:p w14:paraId="28F0184A" w14:textId="77777777" w:rsidR="007572F3" w:rsidRPr="00CA2E9A" w:rsidRDefault="007572F3" w:rsidP="00A17FF3">
      <w:pPr>
        <w:spacing w:after="109" w:line="248" w:lineRule="auto"/>
        <w:ind w:left="0" w:right="3"/>
        <w:jc w:val="left"/>
        <w:rPr>
          <w:rFonts w:ascii="Arial" w:hAnsi="Arial" w:cs="Arial"/>
          <w:b/>
          <w:color w:val="auto"/>
          <w:sz w:val="24"/>
          <w:szCs w:val="24"/>
          <w:lang w:val="pl-PL"/>
        </w:rPr>
      </w:pPr>
    </w:p>
    <w:p w14:paraId="2256EC20" w14:textId="1761293F" w:rsidR="007572F3" w:rsidRPr="00CA2E9A" w:rsidRDefault="007572F3" w:rsidP="007572F3">
      <w:pPr>
        <w:pStyle w:val="Tekstpodstawowy"/>
        <w:spacing w:after="240" w:line="276" w:lineRule="auto"/>
        <w:rPr>
          <w:rFonts w:ascii="Arial" w:eastAsia="Calibri" w:hAnsi="Arial" w:cs="Arial"/>
          <w:b/>
          <w:sz w:val="24"/>
          <w:szCs w:val="24"/>
        </w:rPr>
      </w:pPr>
      <w:r w:rsidRPr="00CA2E9A">
        <w:rPr>
          <w:rFonts w:ascii="Arial" w:eastAsia="Calibri" w:hAnsi="Arial" w:cs="Arial"/>
          <w:b/>
          <w:sz w:val="24"/>
          <w:szCs w:val="24"/>
        </w:rPr>
        <w:t>Priorytet nr 11 Wsparcie rozwoju umiejętności i kwalifikacji osób z orzeczonym</w:t>
      </w:r>
      <w:r w:rsidR="00E85D77" w:rsidRPr="00CA2E9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A2E9A">
        <w:rPr>
          <w:rFonts w:ascii="Arial" w:eastAsia="Calibri" w:hAnsi="Arial" w:cs="Arial"/>
          <w:b/>
          <w:sz w:val="24"/>
          <w:szCs w:val="24"/>
        </w:rPr>
        <w:t>stopniem niepełnosprawności</w:t>
      </w:r>
    </w:p>
    <w:p w14:paraId="02238CC0" w14:textId="3AE6AF35" w:rsidR="007572F3" w:rsidRPr="00CA2E9A" w:rsidRDefault="007572F3" w:rsidP="007572F3">
      <w:pPr>
        <w:pStyle w:val="Tekstpodstawowy"/>
        <w:spacing w:after="240" w:line="276" w:lineRule="auto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Wnioskodawca składający wniosek o środki w ramach powyższego priorytetu powinien udowodnić posiadanie przez kandydata na szkolenie orzeczenia o</w:t>
      </w:r>
      <w:r w:rsidR="004D5D51" w:rsidRPr="00CA2E9A">
        <w:rPr>
          <w:rFonts w:ascii="Arial" w:hAnsi="Arial" w:cs="Arial"/>
          <w:sz w:val="24"/>
          <w:szCs w:val="24"/>
        </w:rPr>
        <w:t> </w:t>
      </w:r>
      <w:r w:rsidRPr="00CA2E9A">
        <w:rPr>
          <w:rFonts w:ascii="Arial" w:hAnsi="Arial" w:cs="Arial"/>
          <w:sz w:val="24"/>
          <w:szCs w:val="24"/>
        </w:rPr>
        <w:t>niepełnosprawności tj. przedstawić orzeczenie o niepełnosprawności kandydata na szkolenie bądź oświadczenie o posiadaniu takiego orzeczenia.</w:t>
      </w:r>
    </w:p>
    <w:p w14:paraId="6A14F92B" w14:textId="064D5535" w:rsidR="00D12616" w:rsidRPr="00CA2E9A" w:rsidRDefault="007572F3" w:rsidP="007572F3">
      <w:pPr>
        <w:pStyle w:val="Tekstpodstawowy"/>
        <w:spacing w:after="240" w:line="276" w:lineRule="auto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Temat szkolenia/kursu nie jest narzucony z góry. W uzasadnieniu należy wykazać potrzebę nabycia umiejętności.</w:t>
      </w:r>
    </w:p>
    <w:p w14:paraId="68900358" w14:textId="77777777" w:rsidR="00373990" w:rsidRPr="00CA2E9A" w:rsidRDefault="00373990" w:rsidP="00A17FF3">
      <w:pPr>
        <w:spacing w:after="109" w:line="248" w:lineRule="auto"/>
        <w:ind w:left="0" w:right="3"/>
        <w:jc w:val="left"/>
        <w:rPr>
          <w:rFonts w:ascii="Arial" w:hAnsi="Arial" w:cs="Arial"/>
          <w:color w:val="auto"/>
          <w:sz w:val="24"/>
          <w:szCs w:val="24"/>
          <w:lang w:val="pl-PL"/>
        </w:rPr>
      </w:pPr>
    </w:p>
    <w:p w14:paraId="21AC4DC3" w14:textId="4C23A3D3" w:rsidR="007572F3" w:rsidRPr="00CA2E9A" w:rsidRDefault="007572F3" w:rsidP="007572F3">
      <w:pPr>
        <w:ind w:left="0" w:right="3"/>
        <w:jc w:val="left"/>
        <w:rPr>
          <w:rFonts w:ascii="Arial" w:hAnsi="Arial" w:cs="Arial"/>
          <w:b/>
          <w:color w:val="auto"/>
          <w:sz w:val="24"/>
          <w:szCs w:val="24"/>
          <w:lang w:val="pl-PL"/>
        </w:rPr>
      </w:pPr>
      <w:r w:rsidRPr="00CA2E9A">
        <w:rPr>
          <w:rFonts w:ascii="Arial" w:hAnsi="Arial" w:cs="Arial"/>
          <w:b/>
          <w:color w:val="auto"/>
          <w:sz w:val="24"/>
          <w:szCs w:val="24"/>
          <w:lang w:val="pl-PL"/>
        </w:rPr>
        <w:t>Priorytet nr 12 Wsparcie rozwoju umiejętności i kwalifikacji osób z niskim</w:t>
      </w:r>
      <w:r w:rsidR="00E85D77" w:rsidRPr="00CA2E9A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 </w:t>
      </w:r>
      <w:r w:rsidR="006F1871" w:rsidRPr="00CA2E9A">
        <w:rPr>
          <w:rFonts w:ascii="Arial" w:hAnsi="Arial" w:cs="Arial"/>
          <w:b/>
          <w:color w:val="auto"/>
          <w:sz w:val="24"/>
          <w:szCs w:val="24"/>
          <w:lang w:val="pl-PL"/>
        </w:rPr>
        <w:t>w</w:t>
      </w:r>
      <w:r w:rsidRPr="00CA2E9A">
        <w:rPr>
          <w:rFonts w:ascii="Arial" w:hAnsi="Arial" w:cs="Arial"/>
          <w:b/>
          <w:color w:val="auto"/>
          <w:sz w:val="24"/>
          <w:szCs w:val="24"/>
          <w:lang w:val="pl-PL"/>
        </w:rPr>
        <w:t>ykształceniem</w:t>
      </w:r>
    </w:p>
    <w:p w14:paraId="337EB4FF" w14:textId="42D363FF" w:rsidR="007572F3" w:rsidRPr="00CA2E9A" w:rsidRDefault="007572F3" w:rsidP="007572F3">
      <w:pPr>
        <w:spacing w:after="5"/>
        <w:ind w:left="0" w:right="3"/>
        <w:jc w:val="left"/>
        <w:rPr>
          <w:rFonts w:ascii="Arial" w:hAnsi="Arial" w:cs="Arial"/>
          <w:color w:val="auto"/>
          <w:sz w:val="24"/>
          <w:szCs w:val="24"/>
          <w:lang w:val="pl-PL"/>
        </w:rPr>
      </w:pPr>
      <w:r w:rsidRPr="00CA2E9A">
        <w:rPr>
          <w:rFonts w:ascii="Arial" w:hAnsi="Arial" w:cs="Arial"/>
          <w:color w:val="auto"/>
          <w:sz w:val="24"/>
          <w:szCs w:val="24"/>
          <w:lang w:val="pl-PL"/>
        </w:rPr>
        <w:t>Ze wsparcia w ramach tego priorytetu mogą skorzystać osoby, które nie mają świadectwa</w:t>
      </w:r>
      <w:r w:rsidR="006F1871" w:rsidRPr="00CA2E9A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CA2E9A">
        <w:rPr>
          <w:rFonts w:ascii="Arial" w:hAnsi="Arial" w:cs="Arial"/>
          <w:color w:val="auto"/>
          <w:sz w:val="24"/>
          <w:szCs w:val="24"/>
          <w:lang w:val="pl-PL"/>
        </w:rPr>
        <w:t>dojrzałości, w tym nie ukończyły szkoły na jakimkolwiek poziomie. Jedynym wymogiem jest</w:t>
      </w:r>
      <w:r w:rsidR="006F1871" w:rsidRPr="00CA2E9A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CA2E9A">
        <w:rPr>
          <w:rFonts w:ascii="Arial" w:hAnsi="Arial" w:cs="Arial"/>
          <w:color w:val="auto"/>
          <w:sz w:val="24"/>
          <w:szCs w:val="24"/>
          <w:lang w:val="pl-PL"/>
        </w:rPr>
        <w:t>aby wnioskodawca wskazał we wniosku, że pracownik kierowany na wnioskowaną formę</w:t>
      </w:r>
      <w:r w:rsidR="006F1871" w:rsidRPr="00CA2E9A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CA2E9A">
        <w:rPr>
          <w:rFonts w:ascii="Arial" w:hAnsi="Arial" w:cs="Arial"/>
          <w:color w:val="auto"/>
          <w:sz w:val="24"/>
          <w:szCs w:val="24"/>
          <w:lang w:val="pl-PL"/>
        </w:rPr>
        <w:t>kształcenia ustawicznego spełnia kryteria dostępu (np. oświadczenie). Obszar czy branża do</w:t>
      </w:r>
      <w:r w:rsidR="006F1871" w:rsidRPr="00CA2E9A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CA2E9A">
        <w:rPr>
          <w:rFonts w:ascii="Arial" w:hAnsi="Arial" w:cs="Arial"/>
          <w:color w:val="auto"/>
          <w:sz w:val="24"/>
          <w:szCs w:val="24"/>
          <w:lang w:val="pl-PL"/>
        </w:rPr>
        <w:t>której należy wnioskodawca a także temat szkolenia nie jest istotny.</w:t>
      </w:r>
    </w:p>
    <w:p w14:paraId="54DBAFF8" w14:textId="77777777" w:rsidR="007572F3" w:rsidRPr="00CA2E9A" w:rsidRDefault="007572F3" w:rsidP="007572F3">
      <w:pPr>
        <w:spacing w:after="5"/>
        <w:ind w:left="0" w:right="3"/>
        <w:jc w:val="left"/>
        <w:rPr>
          <w:rFonts w:ascii="Arial" w:hAnsi="Arial" w:cs="Arial"/>
          <w:color w:val="auto"/>
          <w:sz w:val="24"/>
          <w:szCs w:val="24"/>
          <w:lang w:val="pl-PL"/>
        </w:rPr>
      </w:pPr>
    </w:p>
    <w:p w14:paraId="35582B0E" w14:textId="4AFC2989" w:rsidR="007572F3" w:rsidRPr="00CA2E9A" w:rsidRDefault="007572F3" w:rsidP="006C4C1F">
      <w:pPr>
        <w:spacing w:after="5"/>
        <w:ind w:left="0" w:right="3"/>
        <w:jc w:val="left"/>
        <w:rPr>
          <w:rFonts w:ascii="Arial" w:hAnsi="Arial" w:cs="Arial"/>
          <w:b/>
          <w:color w:val="auto"/>
          <w:sz w:val="24"/>
          <w:szCs w:val="24"/>
          <w:lang w:val="pl-PL"/>
        </w:rPr>
      </w:pPr>
      <w:r w:rsidRPr="00CA2E9A">
        <w:rPr>
          <w:rFonts w:ascii="Arial" w:hAnsi="Arial" w:cs="Arial"/>
          <w:b/>
          <w:color w:val="auto"/>
          <w:sz w:val="24"/>
          <w:szCs w:val="24"/>
          <w:lang w:val="pl-PL"/>
        </w:rPr>
        <w:t>Priorytet nr 13 Wsparcie rozwoju umiejętności i kwalifikacji w obszarach/branżach które powiatowe urzędy pracy określą na podstawie wybranych przez siebie dokumentów strategicznych, analiz czy planów rozwoju jako istotne dla daneg</w:t>
      </w:r>
      <w:r w:rsidR="00C26F8C" w:rsidRPr="00CA2E9A">
        <w:rPr>
          <w:rFonts w:ascii="Arial" w:hAnsi="Arial" w:cs="Arial"/>
          <w:b/>
          <w:color w:val="auto"/>
          <w:sz w:val="24"/>
          <w:szCs w:val="24"/>
          <w:lang w:val="pl-PL"/>
        </w:rPr>
        <w:t xml:space="preserve">o </w:t>
      </w:r>
      <w:r w:rsidRPr="00CA2E9A">
        <w:rPr>
          <w:rFonts w:ascii="Arial" w:hAnsi="Arial" w:cs="Arial"/>
          <w:b/>
          <w:color w:val="auto"/>
          <w:sz w:val="24"/>
          <w:szCs w:val="24"/>
          <w:lang w:val="pl-PL"/>
        </w:rPr>
        <w:t>powiatu czy województwa</w:t>
      </w:r>
    </w:p>
    <w:p w14:paraId="097AC4E7" w14:textId="77777777" w:rsidR="00135FE4" w:rsidRPr="00CA2E9A" w:rsidRDefault="00135FE4" w:rsidP="00A17FF3">
      <w:pPr>
        <w:ind w:left="0"/>
        <w:jc w:val="left"/>
        <w:rPr>
          <w:rFonts w:ascii="Arial" w:hAnsi="Arial" w:cs="Arial"/>
          <w:color w:val="auto"/>
          <w:sz w:val="24"/>
          <w:szCs w:val="24"/>
          <w:lang w:val="pl-PL"/>
        </w:rPr>
      </w:pPr>
    </w:p>
    <w:p w14:paraId="7996BCEF" w14:textId="7FE9B7FF" w:rsidR="00C26F8C" w:rsidRPr="00CA2E9A" w:rsidRDefault="00C26F8C" w:rsidP="004D5D51">
      <w:pPr>
        <w:spacing w:after="0"/>
        <w:ind w:left="0"/>
        <w:jc w:val="left"/>
        <w:rPr>
          <w:rFonts w:ascii="Arial" w:hAnsi="Arial" w:cs="Arial"/>
          <w:color w:val="auto"/>
          <w:sz w:val="24"/>
          <w:szCs w:val="24"/>
          <w:lang w:val="pl-PL"/>
        </w:rPr>
      </w:pPr>
      <w:r w:rsidRPr="00CA2E9A">
        <w:rPr>
          <w:rFonts w:ascii="Arial" w:hAnsi="Arial" w:cs="Arial"/>
          <w:color w:val="auto"/>
          <w:sz w:val="24"/>
          <w:szCs w:val="24"/>
          <w:lang w:val="pl-PL"/>
        </w:rPr>
        <w:t>Przy ocenie wniosków Powiatowy Urząd Pracy w Rzeszowie będzie brał pod uwagę Strategię Rozwoju Powiatu Rzeszowskiego na lata 2016-2023</w:t>
      </w:r>
      <w:r w:rsidR="006F1871" w:rsidRPr="00CA2E9A">
        <w:rPr>
          <w:rFonts w:ascii="Arial" w:hAnsi="Arial" w:cs="Arial"/>
          <w:color w:val="auto"/>
          <w:sz w:val="24"/>
          <w:szCs w:val="24"/>
          <w:lang w:val="pl-PL"/>
        </w:rPr>
        <w:t>,</w:t>
      </w:r>
      <w:r w:rsidRPr="00CA2E9A">
        <w:rPr>
          <w:rFonts w:ascii="Arial" w:hAnsi="Arial" w:cs="Arial"/>
          <w:color w:val="auto"/>
          <w:sz w:val="24"/>
          <w:szCs w:val="24"/>
          <w:lang w:val="pl-PL"/>
        </w:rPr>
        <w:t xml:space="preserve"> Strategi</w:t>
      </w:r>
      <w:r w:rsidR="00546E79" w:rsidRPr="00CA2E9A">
        <w:rPr>
          <w:rFonts w:ascii="Arial" w:hAnsi="Arial" w:cs="Arial"/>
          <w:color w:val="auto"/>
          <w:sz w:val="24"/>
          <w:szCs w:val="24"/>
          <w:lang w:val="pl-PL"/>
        </w:rPr>
        <w:t>ę</w:t>
      </w:r>
      <w:r w:rsidRPr="00CA2E9A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="00546E79" w:rsidRPr="00CA2E9A">
        <w:rPr>
          <w:rFonts w:ascii="Arial" w:hAnsi="Arial" w:cs="Arial"/>
          <w:color w:val="auto"/>
          <w:sz w:val="24"/>
          <w:szCs w:val="24"/>
          <w:lang w:val="pl-PL"/>
        </w:rPr>
        <w:t>R</w:t>
      </w:r>
      <w:r w:rsidRPr="00CA2E9A">
        <w:rPr>
          <w:rFonts w:ascii="Arial" w:hAnsi="Arial" w:cs="Arial"/>
          <w:color w:val="auto"/>
          <w:sz w:val="24"/>
          <w:szCs w:val="24"/>
          <w:lang w:val="pl-PL"/>
        </w:rPr>
        <w:t>ozwoju Miasta Rzeszowa do roku 2025</w:t>
      </w:r>
      <w:r w:rsidR="006F1871" w:rsidRPr="00CA2E9A">
        <w:rPr>
          <w:rFonts w:ascii="Arial" w:hAnsi="Arial" w:cs="Arial"/>
          <w:color w:val="auto"/>
          <w:sz w:val="24"/>
          <w:szCs w:val="24"/>
          <w:lang w:val="pl-PL"/>
        </w:rPr>
        <w:t xml:space="preserve"> oraz</w:t>
      </w:r>
      <w:r w:rsidR="00546E79" w:rsidRPr="00CA2E9A">
        <w:rPr>
          <w:rFonts w:ascii="Arial" w:hAnsi="Arial" w:cs="Arial"/>
          <w:color w:val="auto"/>
          <w:sz w:val="24"/>
          <w:szCs w:val="24"/>
          <w:lang w:val="pl-PL"/>
        </w:rPr>
        <w:t xml:space="preserve"> Strategię rozwoju województwa – Podkarpackie 2030</w:t>
      </w:r>
      <w:r w:rsidRPr="00CA2E9A">
        <w:rPr>
          <w:rFonts w:ascii="Arial" w:hAnsi="Arial" w:cs="Arial"/>
          <w:color w:val="auto"/>
          <w:sz w:val="24"/>
          <w:szCs w:val="24"/>
          <w:lang w:val="pl-PL"/>
        </w:rPr>
        <w:t xml:space="preserve">. </w:t>
      </w:r>
    </w:p>
    <w:p w14:paraId="13B95ED6" w14:textId="779BA038" w:rsidR="00C26F8C" w:rsidRPr="00CA2E9A" w:rsidRDefault="006C4C1F" w:rsidP="004D5D51">
      <w:pPr>
        <w:ind w:left="0"/>
        <w:jc w:val="left"/>
        <w:rPr>
          <w:rFonts w:ascii="Arial" w:hAnsi="Arial" w:cs="Arial"/>
          <w:color w:val="auto"/>
          <w:sz w:val="24"/>
          <w:szCs w:val="24"/>
          <w:lang w:val="pl-PL"/>
        </w:rPr>
      </w:pPr>
      <w:r w:rsidRPr="00CA2E9A">
        <w:rPr>
          <w:rFonts w:ascii="Arial" w:hAnsi="Arial" w:cs="Arial"/>
          <w:color w:val="auto"/>
          <w:sz w:val="24"/>
          <w:szCs w:val="24"/>
          <w:lang w:val="pl-PL"/>
        </w:rPr>
        <w:lastRenderedPageBreak/>
        <w:t>Warunkiem dostępu do niniejszego priorytetu jest posiadanie jako przeważającego (według stanu na 1 stycznia 2025 roku) odpowiedniego kodu PKD</w:t>
      </w:r>
      <w:r w:rsidR="00C26F8C" w:rsidRPr="00CA2E9A">
        <w:rPr>
          <w:rFonts w:ascii="Arial" w:hAnsi="Arial" w:cs="Arial"/>
          <w:color w:val="auto"/>
          <w:sz w:val="24"/>
          <w:szCs w:val="24"/>
          <w:lang w:val="pl-PL"/>
        </w:rPr>
        <w:t xml:space="preserve"> zgodne z</w:t>
      </w:r>
      <w:r w:rsidR="004D5D51" w:rsidRPr="00CA2E9A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="00C26F8C" w:rsidRPr="00CA2E9A">
        <w:rPr>
          <w:rFonts w:ascii="Arial" w:hAnsi="Arial" w:cs="Arial"/>
          <w:color w:val="auto"/>
          <w:sz w:val="24"/>
          <w:szCs w:val="24"/>
          <w:lang w:val="pl-PL"/>
        </w:rPr>
        <w:t>branżami kluczowymi dla rozwoju miasta Rzeszowa</w:t>
      </w:r>
      <w:r w:rsidR="0038195D" w:rsidRPr="00CA2E9A">
        <w:rPr>
          <w:rFonts w:ascii="Arial" w:hAnsi="Arial" w:cs="Arial"/>
          <w:color w:val="auto"/>
          <w:sz w:val="24"/>
          <w:szCs w:val="24"/>
          <w:lang w:val="pl-PL"/>
        </w:rPr>
        <w:t>/</w:t>
      </w:r>
      <w:r w:rsidR="00C26F8C" w:rsidRPr="00CA2E9A">
        <w:rPr>
          <w:rFonts w:ascii="Arial" w:hAnsi="Arial" w:cs="Arial"/>
          <w:color w:val="auto"/>
          <w:sz w:val="24"/>
          <w:szCs w:val="24"/>
          <w:lang w:val="pl-PL"/>
        </w:rPr>
        <w:t xml:space="preserve">powiatu rzeszowskiego </w:t>
      </w:r>
      <w:r w:rsidR="0038195D" w:rsidRPr="00CA2E9A">
        <w:rPr>
          <w:rFonts w:ascii="Arial" w:hAnsi="Arial" w:cs="Arial"/>
          <w:color w:val="auto"/>
          <w:sz w:val="24"/>
          <w:szCs w:val="24"/>
          <w:lang w:val="pl-PL"/>
        </w:rPr>
        <w:t xml:space="preserve">oraz województwa </w:t>
      </w:r>
      <w:r w:rsidR="00C26F8C" w:rsidRPr="00CA2E9A">
        <w:rPr>
          <w:rFonts w:ascii="Arial" w:hAnsi="Arial" w:cs="Arial"/>
          <w:color w:val="auto"/>
          <w:sz w:val="24"/>
          <w:szCs w:val="24"/>
          <w:lang w:val="pl-PL"/>
        </w:rPr>
        <w:t>wg. załączonego poniżej wykazu:</w:t>
      </w:r>
    </w:p>
    <w:p w14:paraId="775AF868" w14:textId="55BF5234" w:rsidR="006C4C1F" w:rsidRPr="00CA2E9A" w:rsidRDefault="00D60A67" w:rsidP="006C4C1F">
      <w:pPr>
        <w:ind w:left="0"/>
        <w:jc w:val="left"/>
        <w:rPr>
          <w:rFonts w:ascii="Arial" w:hAnsi="Arial" w:cs="Arial"/>
          <w:b/>
          <w:bCs/>
          <w:color w:val="auto"/>
        </w:rPr>
      </w:pPr>
      <w:r w:rsidRPr="00CA2E9A">
        <w:rPr>
          <w:rFonts w:ascii="Arial" w:hAnsi="Arial" w:cs="Arial"/>
          <w:b/>
          <w:bCs/>
          <w:color w:val="auto"/>
        </w:rPr>
        <w:t>(PKD) 2007</w:t>
      </w:r>
    </w:p>
    <w:tbl>
      <w:tblPr>
        <w:tblW w:w="963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"/>
        <w:gridCol w:w="2356"/>
        <w:gridCol w:w="7231"/>
      </w:tblGrid>
      <w:tr w:rsidR="00CA2E9A" w:rsidRPr="00CA2E9A" w14:paraId="5459FE4E" w14:textId="77777777" w:rsidTr="003C33B2">
        <w:trPr>
          <w:trHeight w:val="157"/>
          <w:tblCellSpacing w:w="7" w:type="dxa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EBA18E6" w14:textId="77777777" w:rsidR="00A965B2" w:rsidRPr="00CA2E9A" w:rsidRDefault="00A965B2" w:rsidP="003C33B2">
            <w:pPr>
              <w:spacing w:after="0" w:line="240" w:lineRule="auto"/>
              <w:ind w:left="210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eastAsia="pl-PL"/>
              </w:rPr>
              <w:t>Sekcja</w:t>
            </w:r>
            <w:proofErr w:type="spellEnd"/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eastAsia="pl-PL"/>
              </w:rPr>
              <w:t xml:space="preserve"> C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  <w:t xml:space="preserve"> – </w:t>
            </w:r>
            <w:proofErr w:type="spellStart"/>
            <w:r w:rsidRPr="00CA2E9A"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  <w:t>Przetwórstwo</w:t>
            </w:r>
            <w:proofErr w:type="spellEnd"/>
            <w:r w:rsidRPr="00CA2E9A"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  <w:t>przemysłowe</w:t>
            </w:r>
            <w:proofErr w:type="spellEnd"/>
          </w:p>
        </w:tc>
      </w:tr>
      <w:tr w:rsidR="00CA2E9A" w:rsidRPr="00CA2E9A" w14:paraId="39C11A8B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1B7DCC82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441B465B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10</w:t>
            </w:r>
          </w:p>
        </w:tc>
        <w:tc>
          <w:tcPr>
            <w:tcW w:w="7210" w:type="dxa"/>
            <w:vAlign w:val="center"/>
            <w:hideMark/>
          </w:tcPr>
          <w:p w14:paraId="6566F490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artykułów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spożywczych</w:t>
            </w:r>
            <w:proofErr w:type="spellEnd"/>
          </w:p>
        </w:tc>
      </w:tr>
      <w:tr w:rsidR="00CA2E9A" w:rsidRPr="00CA2E9A" w14:paraId="5C000ADD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4024255B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45B9EC40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11</w:t>
            </w:r>
          </w:p>
        </w:tc>
        <w:tc>
          <w:tcPr>
            <w:tcW w:w="7210" w:type="dxa"/>
            <w:vAlign w:val="center"/>
            <w:hideMark/>
          </w:tcPr>
          <w:p w14:paraId="08A92513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napojów</w:t>
            </w:r>
            <w:proofErr w:type="spellEnd"/>
          </w:p>
        </w:tc>
      </w:tr>
      <w:tr w:rsidR="00CA2E9A" w:rsidRPr="00CA2E9A" w14:paraId="58FBA04F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08ADACA3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09C48F5B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12</w:t>
            </w:r>
          </w:p>
        </w:tc>
        <w:tc>
          <w:tcPr>
            <w:tcW w:w="7210" w:type="dxa"/>
            <w:vAlign w:val="center"/>
            <w:hideMark/>
          </w:tcPr>
          <w:p w14:paraId="54BC5AFE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wyrobów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tytoniowych</w:t>
            </w:r>
            <w:proofErr w:type="spellEnd"/>
          </w:p>
        </w:tc>
      </w:tr>
      <w:tr w:rsidR="00CA2E9A" w:rsidRPr="00CA2E9A" w14:paraId="3EDD8A0A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4841CEF7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1FADB286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13</w:t>
            </w:r>
          </w:p>
        </w:tc>
        <w:tc>
          <w:tcPr>
            <w:tcW w:w="7210" w:type="dxa"/>
            <w:vAlign w:val="center"/>
            <w:hideMark/>
          </w:tcPr>
          <w:p w14:paraId="65A67B85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wyrobów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tekstylnych</w:t>
            </w:r>
            <w:proofErr w:type="spellEnd"/>
          </w:p>
        </w:tc>
      </w:tr>
      <w:tr w:rsidR="00CA2E9A" w:rsidRPr="00CA2E9A" w14:paraId="4D67AF57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54056A9D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6ED7DFBA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14</w:t>
            </w:r>
          </w:p>
        </w:tc>
        <w:tc>
          <w:tcPr>
            <w:tcW w:w="7210" w:type="dxa"/>
            <w:vAlign w:val="center"/>
            <w:hideMark/>
          </w:tcPr>
          <w:p w14:paraId="6AAEC27A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odzieży</w:t>
            </w:r>
            <w:proofErr w:type="spellEnd"/>
          </w:p>
        </w:tc>
      </w:tr>
      <w:tr w:rsidR="00CA2E9A" w:rsidRPr="00CA2E9A" w14:paraId="1436A9A3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1DBE8176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30795214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15</w:t>
            </w:r>
          </w:p>
        </w:tc>
        <w:tc>
          <w:tcPr>
            <w:tcW w:w="7210" w:type="dxa"/>
            <w:vAlign w:val="center"/>
            <w:hideMark/>
          </w:tcPr>
          <w:p w14:paraId="394E844F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skór i wyrobów ze skór wyprawionych</w:t>
            </w:r>
          </w:p>
        </w:tc>
      </w:tr>
      <w:tr w:rsidR="00CA2E9A" w:rsidRPr="00CA2E9A" w14:paraId="261D5E75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10168B04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4BDFBFCA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16</w:t>
            </w:r>
          </w:p>
        </w:tc>
        <w:tc>
          <w:tcPr>
            <w:tcW w:w="7210" w:type="dxa"/>
            <w:vAlign w:val="center"/>
            <w:hideMark/>
          </w:tcPr>
          <w:p w14:paraId="61CD9015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wyrobów z drewna oraz korka, z wyłączeniem mebli; produkcja wyrobów ze słomy i materiałów używanych do wyplatania</w:t>
            </w:r>
          </w:p>
        </w:tc>
      </w:tr>
      <w:tr w:rsidR="00CA2E9A" w:rsidRPr="00CA2E9A" w14:paraId="21E3B978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4FBD6666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300E443A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17</w:t>
            </w:r>
          </w:p>
        </w:tc>
        <w:tc>
          <w:tcPr>
            <w:tcW w:w="7210" w:type="dxa"/>
            <w:vAlign w:val="center"/>
            <w:hideMark/>
          </w:tcPr>
          <w:p w14:paraId="2E5C3180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papieru i wyrobów z papieru</w:t>
            </w:r>
          </w:p>
        </w:tc>
      </w:tr>
      <w:tr w:rsidR="00CA2E9A" w:rsidRPr="00CA2E9A" w14:paraId="52D28675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384EEC63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46CF69DB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18</w:t>
            </w:r>
          </w:p>
        </w:tc>
        <w:tc>
          <w:tcPr>
            <w:tcW w:w="7210" w:type="dxa"/>
            <w:vAlign w:val="center"/>
            <w:hideMark/>
          </w:tcPr>
          <w:p w14:paraId="1E1CD2DF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Poligrafia i reprodukcja zapisanych nośników informacji</w:t>
            </w:r>
          </w:p>
        </w:tc>
      </w:tr>
      <w:tr w:rsidR="00CA2E9A" w:rsidRPr="00CA2E9A" w14:paraId="47994B38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717D2159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68755448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19</w:t>
            </w:r>
          </w:p>
        </w:tc>
        <w:tc>
          <w:tcPr>
            <w:tcW w:w="7210" w:type="dxa"/>
            <w:vAlign w:val="center"/>
            <w:hideMark/>
          </w:tcPr>
          <w:p w14:paraId="782F3F38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Wytwarzanie i przetwarzanie koksu i produktów rafinacji ropy naftowej</w:t>
            </w:r>
          </w:p>
        </w:tc>
      </w:tr>
      <w:tr w:rsidR="00CA2E9A" w:rsidRPr="00CA2E9A" w14:paraId="5C8A4526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5EE77131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6FEE5A70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20</w:t>
            </w:r>
          </w:p>
        </w:tc>
        <w:tc>
          <w:tcPr>
            <w:tcW w:w="7210" w:type="dxa"/>
            <w:vAlign w:val="center"/>
            <w:hideMark/>
          </w:tcPr>
          <w:p w14:paraId="26105B46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chemikaliów i wyrobów chemicznych</w:t>
            </w:r>
          </w:p>
        </w:tc>
      </w:tr>
      <w:tr w:rsidR="00CA2E9A" w:rsidRPr="00CA2E9A" w14:paraId="4DE3B715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3F8BAFE7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6CE7F660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21</w:t>
            </w:r>
          </w:p>
        </w:tc>
        <w:tc>
          <w:tcPr>
            <w:tcW w:w="7210" w:type="dxa"/>
            <w:vAlign w:val="center"/>
            <w:hideMark/>
          </w:tcPr>
          <w:p w14:paraId="19E3A954" w14:textId="45C5E3BD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podstawowych substancji farmaceutycznych oraz leków i</w:t>
            </w:r>
            <w:r w:rsidR="00787BE2"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 </w:t>
            </w: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pozostałych wyrobów farmaceutycznych</w:t>
            </w:r>
          </w:p>
        </w:tc>
      </w:tr>
      <w:tr w:rsidR="00CA2E9A" w:rsidRPr="00CA2E9A" w14:paraId="4D3939EB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33F389FB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2101247F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22</w:t>
            </w:r>
          </w:p>
        </w:tc>
        <w:tc>
          <w:tcPr>
            <w:tcW w:w="7210" w:type="dxa"/>
            <w:vAlign w:val="center"/>
            <w:hideMark/>
          </w:tcPr>
          <w:p w14:paraId="43E1EC76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wyrobów z gumy i tworzyw sztucznych</w:t>
            </w:r>
          </w:p>
        </w:tc>
      </w:tr>
      <w:tr w:rsidR="00CA2E9A" w:rsidRPr="00CA2E9A" w14:paraId="65611454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276FB80D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03F48FBC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23</w:t>
            </w:r>
          </w:p>
        </w:tc>
        <w:tc>
          <w:tcPr>
            <w:tcW w:w="7210" w:type="dxa"/>
            <w:vAlign w:val="center"/>
            <w:hideMark/>
          </w:tcPr>
          <w:p w14:paraId="583ADDF0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wyrobów z pozostałych mineralnych surowców niemetalicznych</w:t>
            </w:r>
          </w:p>
        </w:tc>
      </w:tr>
      <w:tr w:rsidR="00CA2E9A" w:rsidRPr="00CA2E9A" w14:paraId="6AB36F5E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5855DA0B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709AB7AD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24</w:t>
            </w:r>
          </w:p>
        </w:tc>
        <w:tc>
          <w:tcPr>
            <w:tcW w:w="7210" w:type="dxa"/>
            <w:vAlign w:val="center"/>
            <w:hideMark/>
          </w:tcPr>
          <w:p w14:paraId="7A856653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metali</w:t>
            </w:r>
            <w:proofErr w:type="spellEnd"/>
          </w:p>
        </w:tc>
      </w:tr>
      <w:tr w:rsidR="00CA2E9A" w:rsidRPr="00CA2E9A" w14:paraId="4B392DE5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00C454AD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06F11711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25</w:t>
            </w:r>
          </w:p>
        </w:tc>
        <w:tc>
          <w:tcPr>
            <w:tcW w:w="7210" w:type="dxa"/>
            <w:vAlign w:val="center"/>
            <w:hideMark/>
          </w:tcPr>
          <w:p w14:paraId="6A0E8CB7" w14:textId="732E7A90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 xml:space="preserve">Produkcja metalowych wyrobów gotowych, z wyłączeniem maszyn </w:t>
            </w:r>
            <w:r w:rsidR="001907D3"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i </w:t>
            </w: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urządzeń</w:t>
            </w:r>
          </w:p>
        </w:tc>
      </w:tr>
      <w:tr w:rsidR="00CA2E9A" w:rsidRPr="00CA2E9A" w14:paraId="687703EC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6BA29171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56B2816D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26</w:t>
            </w:r>
          </w:p>
        </w:tc>
        <w:tc>
          <w:tcPr>
            <w:tcW w:w="7210" w:type="dxa"/>
            <w:vAlign w:val="center"/>
            <w:hideMark/>
          </w:tcPr>
          <w:p w14:paraId="191C29A9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komputerów, wyrobów elektronicznych i optycznych</w:t>
            </w:r>
          </w:p>
        </w:tc>
      </w:tr>
      <w:tr w:rsidR="00CA2E9A" w:rsidRPr="00CA2E9A" w14:paraId="655FA634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38DE522C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440328DE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27</w:t>
            </w:r>
          </w:p>
        </w:tc>
        <w:tc>
          <w:tcPr>
            <w:tcW w:w="7210" w:type="dxa"/>
            <w:vAlign w:val="center"/>
            <w:hideMark/>
          </w:tcPr>
          <w:p w14:paraId="4843A00B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urządzeń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elektrycznych</w:t>
            </w:r>
            <w:proofErr w:type="spellEnd"/>
          </w:p>
        </w:tc>
      </w:tr>
      <w:tr w:rsidR="00CA2E9A" w:rsidRPr="00CA2E9A" w14:paraId="05DC68C7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2177FB6C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12F5329B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28</w:t>
            </w:r>
          </w:p>
        </w:tc>
        <w:tc>
          <w:tcPr>
            <w:tcW w:w="7210" w:type="dxa"/>
            <w:vAlign w:val="center"/>
            <w:hideMark/>
          </w:tcPr>
          <w:p w14:paraId="63A32C03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maszyn i urządzeń, gdzie indziej niesklasyfikowana</w:t>
            </w:r>
          </w:p>
        </w:tc>
      </w:tr>
      <w:tr w:rsidR="00CA2E9A" w:rsidRPr="00CA2E9A" w14:paraId="704EE690" w14:textId="77777777" w:rsidTr="003C33B2">
        <w:trPr>
          <w:trHeight w:val="452"/>
          <w:tblCellSpacing w:w="7" w:type="dxa"/>
        </w:trPr>
        <w:tc>
          <w:tcPr>
            <w:tcW w:w="0" w:type="auto"/>
            <w:vAlign w:val="center"/>
            <w:hideMark/>
          </w:tcPr>
          <w:p w14:paraId="73AC4D2B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34195146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29</w:t>
            </w:r>
          </w:p>
        </w:tc>
        <w:tc>
          <w:tcPr>
            <w:tcW w:w="7210" w:type="dxa"/>
            <w:vAlign w:val="center"/>
            <w:hideMark/>
          </w:tcPr>
          <w:p w14:paraId="4A4FBE93" w14:textId="14E8D64B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pojazdów samochodowych, przyczep i naczep, z</w:t>
            </w:r>
            <w:r w:rsidR="00787BE2"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 xml:space="preserve"> </w:t>
            </w: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wyłączeniem motocykli</w:t>
            </w:r>
          </w:p>
        </w:tc>
      </w:tr>
      <w:tr w:rsidR="00CA2E9A" w:rsidRPr="00CA2E9A" w14:paraId="1927E1E3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1DF0285D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2149299D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30</w:t>
            </w:r>
          </w:p>
        </w:tc>
        <w:tc>
          <w:tcPr>
            <w:tcW w:w="7210" w:type="dxa"/>
            <w:vAlign w:val="center"/>
            <w:hideMark/>
          </w:tcPr>
          <w:p w14:paraId="0ECE3DDC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pozostałego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sprzętu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transportowego</w:t>
            </w:r>
            <w:proofErr w:type="spellEnd"/>
          </w:p>
        </w:tc>
      </w:tr>
      <w:tr w:rsidR="00CA2E9A" w:rsidRPr="00CA2E9A" w14:paraId="29252E64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2A118773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7D861347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31</w:t>
            </w:r>
          </w:p>
        </w:tc>
        <w:tc>
          <w:tcPr>
            <w:tcW w:w="7210" w:type="dxa"/>
            <w:vAlign w:val="center"/>
            <w:hideMark/>
          </w:tcPr>
          <w:p w14:paraId="1B9E7618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mebli</w:t>
            </w:r>
            <w:proofErr w:type="spellEnd"/>
          </w:p>
        </w:tc>
      </w:tr>
      <w:tr w:rsidR="00CA2E9A" w:rsidRPr="00CA2E9A" w14:paraId="2E14FC2F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12718A99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28DEC203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32</w:t>
            </w:r>
          </w:p>
        </w:tc>
        <w:tc>
          <w:tcPr>
            <w:tcW w:w="7210" w:type="dxa"/>
            <w:vAlign w:val="center"/>
            <w:hideMark/>
          </w:tcPr>
          <w:p w14:paraId="04C5A9F0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Pozostała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wyrobów</w:t>
            </w:r>
            <w:proofErr w:type="spellEnd"/>
          </w:p>
        </w:tc>
      </w:tr>
      <w:tr w:rsidR="00CA2E9A" w:rsidRPr="00CA2E9A" w14:paraId="37BBA26B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761B600D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1340CFC8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33</w:t>
            </w:r>
          </w:p>
        </w:tc>
        <w:tc>
          <w:tcPr>
            <w:tcW w:w="7210" w:type="dxa"/>
            <w:vAlign w:val="center"/>
            <w:hideMark/>
          </w:tcPr>
          <w:p w14:paraId="386FE547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Naprawa, konserwacja i instalowanie maszyn i urządzeń</w:t>
            </w:r>
          </w:p>
        </w:tc>
      </w:tr>
      <w:tr w:rsidR="00CA2E9A" w:rsidRPr="00CA2E9A" w14:paraId="6626D7E4" w14:textId="77777777" w:rsidTr="003C33B2">
        <w:trPr>
          <w:tblCellSpacing w:w="7" w:type="dxa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</w:tcPr>
          <w:p w14:paraId="3452C39B" w14:textId="09FB9A6A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hAnsi="Arial" w:cs="Arial"/>
                <w:b/>
                <w:bCs/>
                <w:color w:val="auto"/>
                <w:lang w:val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D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Wytwarzanie i zaopatrywanie w energię elektryczną, gaz, parę wodną, gorącą wodę </w:t>
            </w:r>
            <w:r w:rsidR="00787BE2"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>i 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>powietrze do układów klimatyzacyjnych</w:t>
            </w:r>
          </w:p>
        </w:tc>
      </w:tr>
      <w:tr w:rsidR="00CA2E9A" w:rsidRPr="00CA2E9A" w14:paraId="055AFF3C" w14:textId="77777777" w:rsidTr="003C33B2">
        <w:trPr>
          <w:tblCellSpacing w:w="7" w:type="dxa"/>
        </w:trPr>
        <w:tc>
          <w:tcPr>
            <w:tcW w:w="2382" w:type="dxa"/>
            <w:gridSpan w:val="2"/>
            <w:vAlign w:val="center"/>
          </w:tcPr>
          <w:p w14:paraId="7B3523B6" w14:textId="77777777" w:rsidR="00A965B2" w:rsidRPr="00CA2E9A" w:rsidRDefault="00A965B2" w:rsidP="003C33B2">
            <w:pPr>
              <w:pStyle w:val="Akapitzlist"/>
              <w:spacing w:after="0" w:line="240" w:lineRule="auto"/>
              <w:ind w:left="21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Dział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35 – </w:t>
            </w:r>
            <w:proofErr w:type="spellStart"/>
            <w:r w:rsidRPr="00CA2E9A">
              <w:rPr>
                <w:rFonts w:ascii="Arial" w:hAnsi="Arial" w:cs="Arial"/>
                <w:color w:val="auto"/>
              </w:rPr>
              <w:t>klasa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35</w:t>
            </w:r>
            <w:r w:rsidRPr="00CA2E9A">
              <w:rPr>
                <w:rStyle w:val="Hipercze"/>
                <w:rFonts w:ascii="Arial" w:hAnsi="Arial" w:cs="Arial"/>
                <w:color w:val="auto"/>
              </w:rPr>
              <w:t>.11</w:t>
            </w:r>
          </w:p>
        </w:tc>
        <w:tc>
          <w:tcPr>
            <w:tcW w:w="7210" w:type="dxa"/>
            <w:vAlign w:val="center"/>
          </w:tcPr>
          <w:p w14:paraId="40A7EDCF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Wytwarzanie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CA2E9A">
              <w:rPr>
                <w:rFonts w:ascii="Arial" w:hAnsi="Arial" w:cs="Arial"/>
                <w:color w:val="auto"/>
              </w:rPr>
              <w:t>energii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CA2E9A">
              <w:rPr>
                <w:rFonts w:ascii="Arial" w:hAnsi="Arial" w:cs="Arial"/>
                <w:color w:val="auto"/>
              </w:rPr>
              <w:t>elektrycznej</w:t>
            </w:r>
            <w:proofErr w:type="spellEnd"/>
          </w:p>
        </w:tc>
      </w:tr>
      <w:tr w:rsidR="00CA2E9A" w:rsidRPr="00CA2E9A" w14:paraId="2797F743" w14:textId="77777777" w:rsidTr="003C33B2">
        <w:trPr>
          <w:tblCellSpacing w:w="7" w:type="dxa"/>
        </w:trPr>
        <w:tc>
          <w:tcPr>
            <w:tcW w:w="2382" w:type="dxa"/>
            <w:gridSpan w:val="2"/>
            <w:vAlign w:val="center"/>
          </w:tcPr>
          <w:p w14:paraId="0EFE5CE5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28" w:hanging="318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Podklasa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35.11.Z</w:t>
            </w:r>
          </w:p>
        </w:tc>
        <w:tc>
          <w:tcPr>
            <w:tcW w:w="7210" w:type="dxa"/>
            <w:vAlign w:val="center"/>
          </w:tcPr>
          <w:p w14:paraId="4F3E643A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Wytwarzanie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CA2E9A">
              <w:rPr>
                <w:rFonts w:ascii="Arial" w:hAnsi="Arial" w:cs="Arial"/>
                <w:color w:val="auto"/>
              </w:rPr>
              <w:t>energii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CA2E9A">
              <w:rPr>
                <w:rFonts w:ascii="Arial" w:hAnsi="Arial" w:cs="Arial"/>
                <w:color w:val="auto"/>
              </w:rPr>
              <w:t>elektrycznej</w:t>
            </w:r>
            <w:proofErr w:type="spellEnd"/>
          </w:p>
        </w:tc>
      </w:tr>
      <w:tr w:rsidR="00CA2E9A" w:rsidRPr="00CA2E9A" w14:paraId="67E00547" w14:textId="77777777" w:rsidTr="003C33B2">
        <w:trPr>
          <w:tblCellSpacing w:w="7" w:type="dxa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BF5984A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eastAsia="pl-PL"/>
              </w:rPr>
              <w:t>Sekcja</w:t>
            </w:r>
            <w:proofErr w:type="spellEnd"/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eastAsia="pl-PL"/>
              </w:rPr>
              <w:t xml:space="preserve"> F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  <w:t xml:space="preserve"> – </w:t>
            </w:r>
            <w:proofErr w:type="spellStart"/>
            <w:r w:rsidRPr="00CA2E9A"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  <w:t>Budow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shd w:val="clear" w:color="auto" w:fill="F2F2F2" w:themeFill="background1" w:themeFillShade="F2"/>
                <w:lang w:eastAsia="pl-PL"/>
              </w:rPr>
              <w:t>nictwo</w:t>
            </w:r>
            <w:proofErr w:type="spellEnd"/>
          </w:p>
        </w:tc>
      </w:tr>
      <w:tr w:rsidR="00CA2E9A" w:rsidRPr="00CA2E9A" w14:paraId="2B2A0F33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1837700E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21D274D9" w14:textId="77777777" w:rsidR="00A965B2" w:rsidRPr="00CA2E9A" w:rsidRDefault="00A965B2" w:rsidP="00A965B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41</w:t>
            </w:r>
          </w:p>
        </w:tc>
        <w:tc>
          <w:tcPr>
            <w:tcW w:w="7210" w:type="dxa"/>
            <w:vAlign w:val="center"/>
            <w:hideMark/>
          </w:tcPr>
          <w:p w14:paraId="21D95F4F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Roboty budowlane związane ze wznoszeniem budynków</w:t>
            </w:r>
          </w:p>
        </w:tc>
      </w:tr>
      <w:tr w:rsidR="00CA2E9A" w:rsidRPr="00CA2E9A" w14:paraId="700CE265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0795E588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1C934942" w14:textId="77777777" w:rsidR="00A965B2" w:rsidRPr="00CA2E9A" w:rsidRDefault="00A965B2" w:rsidP="00A965B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42</w:t>
            </w:r>
          </w:p>
        </w:tc>
        <w:tc>
          <w:tcPr>
            <w:tcW w:w="7210" w:type="dxa"/>
            <w:vAlign w:val="center"/>
            <w:hideMark/>
          </w:tcPr>
          <w:p w14:paraId="596E1AF4" w14:textId="04A3E9D9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 xml:space="preserve">Roboty związane z budową obiektów inżynierii lądowej </w:t>
            </w:r>
            <w:r w:rsidR="00787BE2"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 xml:space="preserve">i </w:t>
            </w: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wodnej</w:t>
            </w:r>
          </w:p>
        </w:tc>
      </w:tr>
      <w:tr w:rsidR="00CA2E9A" w:rsidRPr="00CA2E9A" w14:paraId="1652AC29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39564224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3D3425E3" w14:textId="77777777" w:rsidR="00A965B2" w:rsidRPr="00CA2E9A" w:rsidRDefault="00A965B2" w:rsidP="00A965B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43</w:t>
            </w:r>
          </w:p>
        </w:tc>
        <w:tc>
          <w:tcPr>
            <w:tcW w:w="7210" w:type="dxa"/>
            <w:vAlign w:val="center"/>
            <w:hideMark/>
          </w:tcPr>
          <w:p w14:paraId="149E41E5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Roboty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budowlane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specjalistyczne</w:t>
            </w:r>
            <w:proofErr w:type="spellEnd"/>
          </w:p>
        </w:tc>
      </w:tr>
      <w:tr w:rsidR="00CA2E9A" w:rsidRPr="00CA2E9A" w14:paraId="2227A3D5" w14:textId="77777777" w:rsidTr="003C33B2">
        <w:trPr>
          <w:tblCellSpacing w:w="7" w:type="dxa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CA35CAF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G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Handel hurtowy i detaliczny; naprawa pojazdów samochodowych, włączając motocykle</w:t>
            </w:r>
          </w:p>
        </w:tc>
      </w:tr>
      <w:tr w:rsidR="00CA2E9A" w:rsidRPr="00CA2E9A" w14:paraId="11BC27C6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65C4D866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4BAEBFD5" w14:textId="77777777" w:rsidR="00A965B2" w:rsidRPr="00CA2E9A" w:rsidRDefault="00A965B2" w:rsidP="00A965B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45</w:t>
            </w:r>
          </w:p>
        </w:tc>
        <w:tc>
          <w:tcPr>
            <w:tcW w:w="7210" w:type="dxa"/>
            <w:vAlign w:val="center"/>
            <w:hideMark/>
          </w:tcPr>
          <w:p w14:paraId="0A02351C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Handel hurtowy i detaliczny pojazdami samochodowymi; naprawa pojazdów samochodowych</w:t>
            </w:r>
          </w:p>
        </w:tc>
      </w:tr>
      <w:tr w:rsidR="00CA2E9A" w:rsidRPr="00CA2E9A" w14:paraId="69A944C1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7A4E9E09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3511A792" w14:textId="77777777" w:rsidR="00A965B2" w:rsidRPr="00CA2E9A" w:rsidRDefault="00A965B2" w:rsidP="00A965B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46</w:t>
            </w:r>
          </w:p>
        </w:tc>
        <w:tc>
          <w:tcPr>
            <w:tcW w:w="7210" w:type="dxa"/>
            <w:vAlign w:val="center"/>
            <w:hideMark/>
          </w:tcPr>
          <w:p w14:paraId="01565FE3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Handel hurtowy, z wyłączeniem handlu pojazdami samochodowymi</w:t>
            </w:r>
          </w:p>
        </w:tc>
      </w:tr>
      <w:tr w:rsidR="00CA2E9A" w:rsidRPr="00CA2E9A" w14:paraId="3537E310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1DBF9049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590EFC3C" w14:textId="77777777" w:rsidR="00A965B2" w:rsidRPr="00CA2E9A" w:rsidRDefault="00A965B2" w:rsidP="00A965B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47</w:t>
            </w:r>
          </w:p>
        </w:tc>
        <w:tc>
          <w:tcPr>
            <w:tcW w:w="7210" w:type="dxa"/>
            <w:vAlign w:val="center"/>
            <w:hideMark/>
          </w:tcPr>
          <w:p w14:paraId="2EEF8116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Handel detaliczny, z wyłączeniem handlu detalicznego pojazdami samochodowymi</w:t>
            </w:r>
          </w:p>
        </w:tc>
      </w:tr>
      <w:tr w:rsidR="00CA2E9A" w:rsidRPr="00CA2E9A" w14:paraId="1A31A579" w14:textId="77777777" w:rsidTr="003C33B2">
        <w:trPr>
          <w:tblCellSpacing w:w="7" w:type="dxa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C0EADE3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H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Transport i gospodarka magazynowa</w:t>
            </w:r>
          </w:p>
        </w:tc>
      </w:tr>
      <w:tr w:rsidR="00CA2E9A" w:rsidRPr="00CA2E9A" w14:paraId="3AE5FD6E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7DA5DBC9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5EED9D23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49</w:t>
            </w:r>
          </w:p>
        </w:tc>
        <w:tc>
          <w:tcPr>
            <w:tcW w:w="7210" w:type="dxa"/>
            <w:vAlign w:val="center"/>
            <w:hideMark/>
          </w:tcPr>
          <w:p w14:paraId="5CB22FF0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Transport lądowy oraz transport rurociągowy</w:t>
            </w:r>
          </w:p>
        </w:tc>
      </w:tr>
      <w:tr w:rsidR="00CA2E9A" w:rsidRPr="00CA2E9A" w14:paraId="281F7B81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24382660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1924FA4F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50</w:t>
            </w:r>
          </w:p>
        </w:tc>
        <w:tc>
          <w:tcPr>
            <w:tcW w:w="7210" w:type="dxa"/>
            <w:vAlign w:val="center"/>
            <w:hideMark/>
          </w:tcPr>
          <w:p w14:paraId="3AA35C7A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Transport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wodny</w:t>
            </w:r>
            <w:proofErr w:type="spellEnd"/>
          </w:p>
        </w:tc>
      </w:tr>
      <w:tr w:rsidR="00CA2E9A" w:rsidRPr="00CA2E9A" w14:paraId="5378624A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5AD1CCC4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3DA9714A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51</w:t>
            </w:r>
          </w:p>
        </w:tc>
        <w:tc>
          <w:tcPr>
            <w:tcW w:w="7210" w:type="dxa"/>
            <w:vAlign w:val="center"/>
            <w:hideMark/>
          </w:tcPr>
          <w:p w14:paraId="286C07EA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Transport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lotniczy</w:t>
            </w:r>
            <w:proofErr w:type="spellEnd"/>
          </w:p>
        </w:tc>
      </w:tr>
      <w:tr w:rsidR="00CA2E9A" w:rsidRPr="00CA2E9A" w14:paraId="7ABB408C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4C5F9942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0A8753CB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52</w:t>
            </w:r>
          </w:p>
        </w:tc>
        <w:tc>
          <w:tcPr>
            <w:tcW w:w="7210" w:type="dxa"/>
            <w:vAlign w:val="center"/>
            <w:hideMark/>
          </w:tcPr>
          <w:p w14:paraId="04A64BEC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Magazynowanie i działalność usługowa wspomagająca transport</w:t>
            </w:r>
          </w:p>
        </w:tc>
      </w:tr>
      <w:tr w:rsidR="00CA2E9A" w:rsidRPr="00CA2E9A" w14:paraId="673FFA6C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7CA83451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5BEBF232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0" w:firstLine="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53</w:t>
            </w:r>
          </w:p>
        </w:tc>
        <w:tc>
          <w:tcPr>
            <w:tcW w:w="7210" w:type="dxa"/>
            <w:vAlign w:val="center"/>
            <w:hideMark/>
          </w:tcPr>
          <w:p w14:paraId="05B7623A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Działalność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pocztowa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i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kurierska</w:t>
            </w:r>
            <w:proofErr w:type="spellEnd"/>
          </w:p>
        </w:tc>
      </w:tr>
      <w:tr w:rsidR="00CA2E9A" w:rsidRPr="00CA2E9A" w14:paraId="01495930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1C76F9A6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9566" w:type="dxa"/>
            <w:gridSpan w:val="2"/>
            <w:shd w:val="clear" w:color="auto" w:fill="F2F2F2" w:themeFill="background1" w:themeFillShade="F2"/>
            <w:vAlign w:val="center"/>
          </w:tcPr>
          <w:p w14:paraId="1B5404D0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hAnsi="Arial" w:cs="Arial"/>
                <w:b/>
                <w:bCs/>
                <w:color w:val="auto"/>
                <w:lang w:val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>Sekcja I – Działalność związana z zakwaterowaniem i usługami gastronomicznymi</w:t>
            </w:r>
          </w:p>
        </w:tc>
      </w:tr>
      <w:tr w:rsidR="00CA2E9A" w:rsidRPr="00CA2E9A" w14:paraId="251CA827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75EF2DB2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</w:tcPr>
          <w:p w14:paraId="73B90CC2" w14:textId="77777777" w:rsidR="00A965B2" w:rsidRPr="00CA2E9A" w:rsidRDefault="00A965B2" w:rsidP="00A965B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55</w:t>
            </w:r>
          </w:p>
        </w:tc>
        <w:tc>
          <w:tcPr>
            <w:tcW w:w="7210" w:type="dxa"/>
            <w:vAlign w:val="center"/>
          </w:tcPr>
          <w:p w14:paraId="1D2B670A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Zakwaterowanie</w:t>
            </w:r>
            <w:proofErr w:type="spellEnd"/>
          </w:p>
        </w:tc>
      </w:tr>
      <w:tr w:rsidR="00CA2E9A" w:rsidRPr="00CA2E9A" w14:paraId="59FF6300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576B9883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55C6CA35" w14:textId="77777777" w:rsidR="00A965B2" w:rsidRPr="00CA2E9A" w:rsidRDefault="00A965B2" w:rsidP="00A965B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56</w:t>
            </w:r>
          </w:p>
        </w:tc>
        <w:tc>
          <w:tcPr>
            <w:tcW w:w="7210" w:type="dxa"/>
            <w:vAlign w:val="center"/>
          </w:tcPr>
          <w:p w14:paraId="46482D51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hAnsi="Arial" w:cs="Arial"/>
                <w:color w:val="auto"/>
                <w:lang w:val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usługowa związana z wyżywieniem</w:t>
            </w:r>
          </w:p>
        </w:tc>
      </w:tr>
      <w:tr w:rsidR="00CA2E9A" w:rsidRPr="00CA2E9A" w14:paraId="0E484D67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3585EA64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9566" w:type="dxa"/>
            <w:gridSpan w:val="2"/>
            <w:shd w:val="clear" w:color="auto" w:fill="F2F2F2" w:themeFill="background1" w:themeFillShade="F2"/>
            <w:vAlign w:val="center"/>
          </w:tcPr>
          <w:p w14:paraId="6D7DCDAD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J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Informacja i komunikacja</w:t>
            </w:r>
          </w:p>
        </w:tc>
      </w:tr>
      <w:tr w:rsidR="00CA2E9A" w:rsidRPr="00CA2E9A" w14:paraId="6C82B251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06CE1D19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</w:tcPr>
          <w:p w14:paraId="2C3EEFCC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Dział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58 </w:t>
            </w:r>
          </w:p>
        </w:tc>
        <w:tc>
          <w:tcPr>
            <w:tcW w:w="7210" w:type="dxa"/>
          </w:tcPr>
          <w:p w14:paraId="058222EE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Działalność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wydawnicza</w:t>
            </w:r>
            <w:proofErr w:type="spellEnd"/>
          </w:p>
        </w:tc>
      </w:tr>
      <w:tr w:rsidR="00CA2E9A" w:rsidRPr="00CA2E9A" w14:paraId="42383AB9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6CFFAD8E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27B22297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Dział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59 </w:t>
            </w:r>
          </w:p>
        </w:tc>
        <w:tc>
          <w:tcPr>
            <w:tcW w:w="7210" w:type="dxa"/>
          </w:tcPr>
          <w:p w14:paraId="77E5B406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związana z produkcją filmów, nagrań wideo, programów telewizyjnych, nagrań dźwiękowych i muzycznych</w:t>
            </w:r>
          </w:p>
        </w:tc>
      </w:tr>
      <w:tr w:rsidR="00CA2E9A" w:rsidRPr="00CA2E9A" w14:paraId="20BF59FF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02319E75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</w:tcPr>
          <w:p w14:paraId="44989A69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Dział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60</w:t>
            </w:r>
          </w:p>
        </w:tc>
        <w:tc>
          <w:tcPr>
            <w:tcW w:w="7210" w:type="dxa"/>
          </w:tcPr>
          <w:p w14:paraId="2D6898EC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Nadawanie programów ogólnodostępnych i abonamentowych</w:t>
            </w:r>
          </w:p>
        </w:tc>
      </w:tr>
      <w:tr w:rsidR="00CA2E9A" w:rsidRPr="00CA2E9A" w14:paraId="71704070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67EC5151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</w:tcPr>
          <w:p w14:paraId="6FF88DC7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Dział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61 </w:t>
            </w:r>
          </w:p>
        </w:tc>
        <w:tc>
          <w:tcPr>
            <w:tcW w:w="7210" w:type="dxa"/>
          </w:tcPr>
          <w:p w14:paraId="2D640713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Telekomunikacja</w:t>
            </w:r>
            <w:proofErr w:type="spellEnd"/>
          </w:p>
        </w:tc>
      </w:tr>
      <w:tr w:rsidR="00CA2E9A" w:rsidRPr="00CA2E9A" w14:paraId="17BC25C1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7A64EF09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0D333145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Dział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62 </w:t>
            </w:r>
          </w:p>
        </w:tc>
        <w:tc>
          <w:tcPr>
            <w:tcW w:w="7210" w:type="dxa"/>
          </w:tcPr>
          <w:p w14:paraId="7FF5E76C" w14:textId="4209ADE2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color w:val="auto"/>
              </w:rPr>
              <w:fldChar w:fldCharType="begin"/>
            </w:r>
            <w:r w:rsidRPr="00CA2E9A">
              <w:rPr>
                <w:color w:val="auto"/>
                <w:lang w:val="pl-PL"/>
              </w:rPr>
              <w:instrText>HYPERLINK "http://www.klasyfikacje.gofin.pl/pkd/5,2,1533,dzialalnosc-zwiazana-z-oprogramowaniem-i-doradztwem-w.html" \l "D62" \o "Działalność związana z oprogramowaniem i doradztwem w zakresie informatyki oraz działalność powiązana"</w:instrText>
            </w:r>
            <w:r w:rsidRPr="00CA2E9A">
              <w:rPr>
                <w:color w:val="auto"/>
              </w:rPr>
            </w:r>
            <w:r w:rsidRPr="00CA2E9A">
              <w:rPr>
                <w:color w:val="auto"/>
              </w:rPr>
              <w:fldChar w:fldCharType="separate"/>
            </w:r>
            <w:r w:rsidRPr="00CA2E9A">
              <w:rPr>
                <w:rStyle w:val="underline"/>
                <w:rFonts w:ascii="Arial" w:hAnsi="Arial" w:cs="Arial"/>
                <w:color w:val="auto"/>
                <w:lang w:val="pl-PL"/>
              </w:rPr>
              <w:t>Działalność związana z oprogramowaniem i doradztwem w</w:t>
            </w:r>
            <w:r w:rsidR="00787BE2" w:rsidRPr="00CA2E9A">
              <w:rPr>
                <w:rStyle w:val="underline"/>
                <w:rFonts w:ascii="Arial" w:hAnsi="Arial" w:cs="Arial"/>
                <w:color w:val="auto"/>
                <w:lang w:val="pl-PL"/>
              </w:rPr>
              <w:t xml:space="preserve"> </w:t>
            </w:r>
            <w:r w:rsidRPr="00CA2E9A">
              <w:rPr>
                <w:rStyle w:val="underline"/>
                <w:rFonts w:ascii="Arial" w:hAnsi="Arial" w:cs="Arial"/>
                <w:color w:val="auto"/>
                <w:lang w:val="pl-PL"/>
              </w:rPr>
              <w:t>zakresie informatyki oraz działalność powiązana</w:t>
            </w:r>
            <w:r w:rsidRPr="00CA2E9A">
              <w:rPr>
                <w:color w:val="auto"/>
              </w:rPr>
              <w:fldChar w:fldCharType="end"/>
            </w:r>
          </w:p>
        </w:tc>
      </w:tr>
      <w:tr w:rsidR="00CA2E9A" w:rsidRPr="00CA2E9A" w14:paraId="25009D43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280118FC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</w:tcPr>
          <w:p w14:paraId="4D28340B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Dział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63</w:t>
            </w:r>
          </w:p>
        </w:tc>
        <w:tc>
          <w:tcPr>
            <w:tcW w:w="7210" w:type="dxa"/>
          </w:tcPr>
          <w:p w14:paraId="1A616230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color w:val="auto"/>
              </w:rPr>
              <w:fldChar w:fldCharType="begin"/>
            </w:r>
            <w:r w:rsidRPr="00CA2E9A">
              <w:rPr>
                <w:color w:val="auto"/>
                <w:lang w:val="pl-PL"/>
              </w:rPr>
              <w:instrText>HYPERLINK "http://www.klasyfikacje.gofin.pl/pkd/5,2,1484,dzialalnosc-uslugowa-w-zakresie-informacji.html" \l "D63" \o "DZIAŁALNOŚĆ USŁUGOWA W ZAKRESIE INFORMACJI"</w:instrText>
            </w:r>
            <w:r w:rsidRPr="00CA2E9A">
              <w:rPr>
                <w:color w:val="auto"/>
              </w:rPr>
            </w:r>
            <w:r w:rsidRPr="00CA2E9A">
              <w:rPr>
                <w:color w:val="auto"/>
              </w:rPr>
              <w:fldChar w:fldCharType="separate"/>
            </w:r>
            <w:r w:rsidRPr="00CA2E9A">
              <w:rPr>
                <w:rStyle w:val="underline"/>
                <w:rFonts w:ascii="Arial" w:hAnsi="Arial" w:cs="Arial"/>
                <w:color w:val="auto"/>
                <w:lang w:val="pl-PL"/>
              </w:rPr>
              <w:t>Działalność usługowa w zakresie informacji</w:t>
            </w:r>
            <w:r w:rsidRPr="00CA2E9A">
              <w:rPr>
                <w:color w:val="auto"/>
              </w:rPr>
              <w:fldChar w:fldCharType="end"/>
            </w:r>
          </w:p>
        </w:tc>
      </w:tr>
      <w:tr w:rsidR="00CA2E9A" w:rsidRPr="00CA2E9A" w14:paraId="78E67A51" w14:textId="77777777" w:rsidTr="003C33B2">
        <w:trPr>
          <w:tblCellSpacing w:w="7" w:type="dxa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39DD44E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M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Działalność profesjonalna, naukowa i techniczna</w:t>
            </w:r>
          </w:p>
        </w:tc>
      </w:tr>
      <w:tr w:rsidR="00CA2E9A" w:rsidRPr="00CA2E9A" w14:paraId="3DA9F58B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3CEF684B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4780CA41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21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69</w:t>
            </w:r>
          </w:p>
        </w:tc>
        <w:tc>
          <w:tcPr>
            <w:tcW w:w="7210" w:type="dxa"/>
            <w:vAlign w:val="center"/>
            <w:hideMark/>
          </w:tcPr>
          <w:p w14:paraId="32DC049E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prawnicza, rachunkowo - księgowa i doradztwo podatkowe</w:t>
            </w:r>
          </w:p>
        </w:tc>
      </w:tr>
      <w:tr w:rsidR="00CA2E9A" w:rsidRPr="00CA2E9A" w14:paraId="22900675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3C3DAEA9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25626914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21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70</w:t>
            </w:r>
          </w:p>
        </w:tc>
        <w:tc>
          <w:tcPr>
            <w:tcW w:w="7210" w:type="dxa"/>
            <w:vAlign w:val="center"/>
            <w:hideMark/>
          </w:tcPr>
          <w:p w14:paraId="4B65FC62" w14:textId="7C3AB87F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firm centralnych (head offices); doradztwo związane z</w:t>
            </w:r>
            <w:r w:rsidR="00787BE2"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 </w:t>
            </w: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zarządzaniem</w:t>
            </w:r>
          </w:p>
        </w:tc>
      </w:tr>
      <w:tr w:rsidR="00CA2E9A" w:rsidRPr="00CA2E9A" w14:paraId="218E0528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0A547B97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66161576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21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71</w:t>
            </w:r>
          </w:p>
        </w:tc>
        <w:tc>
          <w:tcPr>
            <w:tcW w:w="7210" w:type="dxa"/>
            <w:vAlign w:val="center"/>
            <w:hideMark/>
          </w:tcPr>
          <w:p w14:paraId="78424640" w14:textId="3132B7C0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 xml:space="preserve">Działalność w zakresie architektury i inżynierii; badania </w:t>
            </w:r>
            <w:r w:rsidR="00787BE2"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 xml:space="preserve">i </w:t>
            </w: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analizy techniczne</w:t>
            </w:r>
          </w:p>
        </w:tc>
      </w:tr>
      <w:tr w:rsidR="00CA2E9A" w:rsidRPr="00CA2E9A" w14:paraId="5AC16120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60688567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24D2B143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21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72</w:t>
            </w:r>
          </w:p>
        </w:tc>
        <w:tc>
          <w:tcPr>
            <w:tcW w:w="7210" w:type="dxa"/>
            <w:vAlign w:val="center"/>
            <w:hideMark/>
          </w:tcPr>
          <w:p w14:paraId="41E71FF2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Badania naukowe i prace rozwojowe</w:t>
            </w:r>
          </w:p>
        </w:tc>
      </w:tr>
      <w:tr w:rsidR="00CA2E9A" w:rsidRPr="00CA2E9A" w14:paraId="37E6282F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47B7FD23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787712DC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21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73</w:t>
            </w:r>
          </w:p>
        </w:tc>
        <w:tc>
          <w:tcPr>
            <w:tcW w:w="7210" w:type="dxa"/>
            <w:vAlign w:val="center"/>
            <w:hideMark/>
          </w:tcPr>
          <w:p w14:paraId="0B1B7863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Reklama, badanie rynku i opinii publicznej</w:t>
            </w:r>
          </w:p>
        </w:tc>
      </w:tr>
      <w:tr w:rsidR="00CA2E9A" w:rsidRPr="00CA2E9A" w14:paraId="2DD5CA2A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13A07216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0D4575C2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21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74</w:t>
            </w:r>
          </w:p>
        </w:tc>
        <w:tc>
          <w:tcPr>
            <w:tcW w:w="7210" w:type="dxa"/>
            <w:vAlign w:val="center"/>
            <w:hideMark/>
          </w:tcPr>
          <w:p w14:paraId="3CC35D0F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Pozostała działalność profesjonalna, naukowa i techniczna</w:t>
            </w:r>
          </w:p>
        </w:tc>
      </w:tr>
      <w:tr w:rsidR="00CA2E9A" w:rsidRPr="00CA2E9A" w14:paraId="21F1CE2B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7DB96C32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  <w:hideMark/>
          </w:tcPr>
          <w:p w14:paraId="4D78AA2E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210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75</w:t>
            </w:r>
          </w:p>
        </w:tc>
        <w:tc>
          <w:tcPr>
            <w:tcW w:w="7210" w:type="dxa"/>
            <w:vAlign w:val="center"/>
            <w:hideMark/>
          </w:tcPr>
          <w:p w14:paraId="292595D5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Działalność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weterynaryjna</w:t>
            </w:r>
            <w:proofErr w:type="spellEnd"/>
          </w:p>
        </w:tc>
      </w:tr>
      <w:tr w:rsidR="00CA2E9A" w:rsidRPr="00CA2E9A" w14:paraId="3939E99B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547F0D87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</w:tc>
        <w:tc>
          <w:tcPr>
            <w:tcW w:w="9566" w:type="dxa"/>
            <w:gridSpan w:val="2"/>
            <w:shd w:val="clear" w:color="auto" w:fill="F2F2F2" w:themeFill="background1" w:themeFillShade="F2"/>
            <w:vAlign w:val="center"/>
          </w:tcPr>
          <w:p w14:paraId="2936DFF1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O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Administracja publiczna i obrona narodowa; obowiązkowe zabezpieczenia społeczne</w:t>
            </w:r>
          </w:p>
        </w:tc>
      </w:tr>
      <w:tr w:rsidR="00CA2E9A" w:rsidRPr="00CA2E9A" w14:paraId="3E2E638E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7DC3BCF7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</w:tcPr>
          <w:p w14:paraId="593551E1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84</w:t>
            </w:r>
          </w:p>
        </w:tc>
        <w:tc>
          <w:tcPr>
            <w:tcW w:w="7210" w:type="dxa"/>
            <w:vAlign w:val="center"/>
          </w:tcPr>
          <w:p w14:paraId="6D931235" w14:textId="38B6B3C2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 xml:space="preserve">Administracja publiczna oraz polityka gospodarcza </w:t>
            </w:r>
            <w:r w:rsidR="00787BE2"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 xml:space="preserve">i </w:t>
            </w: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 xml:space="preserve">społeczna </w:t>
            </w:r>
            <w:r w:rsidRPr="00CA2E9A">
              <w:rPr>
                <w:rFonts w:ascii="Arial" w:hAnsi="Arial" w:cs="Arial"/>
                <w:color w:val="auto"/>
                <w:lang w:val="pl-PL"/>
              </w:rPr>
              <w:t>(za wyjątkiem grupy: 84.3)</w:t>
            </w:r>
          </w:p>
        </w:tc>
      </w:tr>
      <w:tr w:rsidR="00CA2E9A" w:rsidRPr="00CA2E9A" w14:paraId="7EE01C33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14AE126F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9566" w:type="dxa"/>
            <w:gridSpan w:val="2"/>
            <w:shd w:val="clear" w:color="auto" w:fill="F2F2F2" w:themeFill="background1" w:themeFillShade="F2"/>
            <w:vAlign w:val="center"/>
          </w:tcPr>
          <w:p w14:paraId="7505E99D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eastAsia="pl-PL"/>
              </w:rPr>
              <w:t>Sekcja</w:t>
            </w:r>
            <w:proofErr w:type="spellEnd"/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eastAsia="pl-PL"/>
              </w:rPr>
              <w:t xml:space="preserve"> P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  <w:t xml:space="preserve"> – </w:t>
            </w:r>
            <w:proofErr w:type="spellStart"/>
            <w:r w:rsidRPr="00CA2E9A"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  <w:t>Edukacja</w:t>
            </w:r>
            <w:proofErr w:type="spellEnd"/>
          </w:p>
        </w:tc>
      </w:tr>
      <w:tr w:rsidR="00CA2E9A" w:rsidRPr="00CA2E9A" w14:paraId="2C668893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76A6CD94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7829AD1C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85</w:t>
            </w:r>
          </w:p>
        </w:tc>
        <w:tc>
          <w:tcPr>
            <w:tcW w:w="7210" w:type="dxa"/>
            <w:vAlign w:val="center"/>
          </w:tcPr>
          <w:p w14:paraId="71E2FF3C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Edukacja</w:t>
            </w:r>
            <w:proofErr w:type="spellEnd"/>
          </w:p>
        </w:tc>
      </w:tr>
      <w:tr w:rsidR="00CA2E9A" w:rsidRPr="00CA2E9A" w14:paraId="500EA863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749238E7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9566" w:type="dxa"/>
            <w:gridSpan w:val="2"/>
            <w:shd w:val="clear" w:color="auto" w:fill="F2F2F2" w:themeFill="background1" w:themeFillShade="F2"/>
            <w:vAlign w:val="center"/>
          </w:tcPr>
          <w:p w14:paraId="289DFD64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Q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Opieka zdrowotna i pomoc społeczna</w:t>
            </w:r>
          </w:p>
        </w:tc>
      </w:tr>
      <w:tr w:rsidR="00CA2E9A" w:rsidRPr="00CA2E9A" w14:paraId="0F28EDA2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5D5ECD9B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</w:tcPr>
          <w:p w14:paraId="1902A5E0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86</w:t>
            </w:r>
          </w:p>
        </w:tc>
        <w:tc>
          <w:tcPr>
            <w:tcW w:w="7210" w:type="dxa"/>
            <w:vAlign w:val="center"/>
          </w:tcPr>
          <w:p w14:paraId="15A251CD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Opieka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zdrowotna</w:t>
            </w:r>
            <w:proofErr w:type="spellEnd"/>
          </w:p>
        </w:tc>
      </w:tr>
      <w:tr w:rsidR="00CA2E9A" w:rsidRPr="00CA2E9A" w14:paraId="753F63ED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30311042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6549747D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87</w:t>
            </w:r>
          </w:p>
        </w:tc>
        <w:tc>
          <w:tcPr>
            <w:tcW w:w="7210" w:type="dxa"/>
            <w:vAlign w:val="center"/>
          </w:tcPr>
          <w:p w14:paraId="4E06C84F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Pomoc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społeczna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z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zakwaterowaniem</w:t>
            </w:r>
            <w:proofErr w:type="spellEnd"/>
          </w:p>
        </w:tc>
      </w:tr>
      <w:tr w:rsidR="00CA2E9A" w:rsidRPr="00CA2E9A" w14:paraId="67F7D13A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1BE96426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63B3D2C1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88</w:t>
            </w:r>
          </w:p>
        </w:tc>
        <w:tc>
          <w:tcPr>
            <w:tcW w:w="7210" w:type="dxa"/>
            <w:vAlign w:val="center"/>
          </w:tcPr>
          <w:p w14:paraId="04A924DC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Pomoc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społeczna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bez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zakwaterowania</w:t>
            </w:r>
            <w:proofErr w:type="spellEnd"/>
          </w:p>
        </w:tc>
      </w:tr>
      <w:tr w:rsidR="00CA2E9A" w:rsidRPr="00CA2E9A" w14:paraId="059038DB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29229EF3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9566" w:type="dxa"/>
            <w:gridSpan w:val="2"/>
            <w:shd w:val="clear" w:color="auto" w:fill="F2F2F2" w:themeFill="background1" w:themeFillShade="F2"/>
            <w:vAlign w:val="center"/>
          </w:tcPr>
          <w:p w14:paraId="303893F0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R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Działalność związana z kulturą, rozrywką i rekreacją</w:t>
            </w:r>
          </w:p>
        </w:tc>
      </w:tr>
      <w:tr w:rsidR="00CA2E9A" w:rsidRPr="00CA2E9A" w14:paraId="26E61E79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08E1D4CC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</w:tcPr>
          <w:p w14:paraId="5AAD422A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90</w:t>
            </w:r>
          </w:p>
        </w:tc>
        <w:tc>
          <w:tcPr>
            <w:tcW w:w="7210" w:type="dxa"/>
            <w:vAlign w:val="center"/>
          </w:tcPr>
          <w:p w14:paraId="43D03DF8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twórcza związana z kulturą i rozrywką</w:t>
            </w:r>
          </w:p>
        </w:tc>
      </w:tr>
      <w:tr w:rsidR="00CA2E9A" w:rsidRPr="00CA2E9A" w14:paraId="7C70C899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652BD774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</w:tcPr>
          <w:p w14:paraId="5DF572A0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91</w:t>
            </w:r>
          </w:p>
        </w:tc>
        <w:tc>
          <w:tcPr>
            <w:tcW w:w="7210" w:type="dxa"/>
            <w:vAlign w:val="center"/>
          </w:tcPr>
          <w:p w14:paraId="2C3B5D23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bibliotek, archiwów, muzeów oraz pozostała działalność związana z kulturą</w:t>
            </w:r>
          </w:p>
        </w:tc>
      </w:tr>
      <w:tr w:rsidR="00CA2E9A" w:rsidRPr="00CA2E9A" w14:paraId="3B0AD9A5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0DCCA154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</w:tcPr>
          <w:p w14:paraId="7E55BDD9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92</w:t>
            </w:r>
          </w:p>
        </w:tc>
        <w:tc>
          <w:tcPr>
            <w:tcW w:w="7210" w:type="dxa"/>
            <w:vAlign w:val="center"/>
          </w:tcPr>
          <w:p w14:paraId="3A611FB9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związana z grami losowymi i zakładami wzajemnymi</w:t>
            </w:r>
          </w:p>
        </w:tc>
      </w:tr>
      <w:tr w:rsidR="00CA2E9A" w:rsidRPr="00CA2E9A" w14:paraId="55F44435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2A4C55D3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</w:tcPr>
          <w:p w14:paraId="4D85530C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93</w:t>
            </w:r>
          </w:p>
        </w:tc>
        <w:tc>
          <w:tcPr>
            <w:tcW w:w="7210" w:type="dxa"/>
            <w:vAlign w:val="center"/>
          </w:tcPr>
          <w:p w14:paraId="0ECFD392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sportowa, rozrywkowa i rekreacyjna</w:t>
            </w:r>
          </w:p>
        </w:tc>
      </w:tr>
      <w:tr w:rsidR="00CA2E9A" w:rsidRPr="00CA2E9A" w14:paraId="0ED1DCB4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16E979A0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9566" w:type="dxa"/>
            <w:gridSpan w:val="2"/>
            <w:shd w:val="clear" w:color="auto" w:fill="F2F2F2" w:themeFill="background1" w:themeFillShade="F2"/>
            <w:vAlign w:val="center"/>
          </w:tcPr>
          <w:p w14:paraId="15EBB6D6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S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Pozostała działalność usługowa</w:t>
            </w:r>
          </w:p>
        </w:tc>
      </w:tr>
      <w:tr w:rsidR="00CA2E9A" w:rsidRPr="00CA2E9A" w14:paraId="2E712651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240C9845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</w:tcPr>
          <w:p w14:paraId="123A4F5C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94</w:t>
            </w:r>
          </w:p>
        </w:tc>
        <w:tc>
          <w:tcPr>
            <w:tcW w:w="7210" w:type="dxa"/>
            <w:vAlign w:val="center"/>
          </w:tcPr>
          <w:p w14:paraId="62032A0D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Działalność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organizacji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członkowskich</w:t>
            </w:r>
            <w:proofErr w:type="spellEnd"/>
          </w:p>
        </w:tc>
      </w:tr>
      <w:tr w:rsidR="00CA2E9A" w:rsidRPr="00CA2E9A" w14:paraId="56A7D24E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45D7B2FD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342" w:type="dxa"/>
            <w:vAlign w:val="center"/>
          </w:tcPr>
          <w:p w14:paraId="7EFA6B46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95</w:t>
            </w:r>
          </w:p>
        </w:tc>
        <w:tc>
          <w:tcPr>
            <w:tcW w:w="7210" w:type="dxa"/>
            <w:vAlign w:val="center"/>
          </w:tcPr>
          <w:p w14:paraId="67F254B0" w14:textId="27DA471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 xml:space="preserve">Naprawa i konserwacja komputerów i artykułów użytku osobistego </w:t>
            </w:r>
            <w:r w:rsidR="00787BE2"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i </w:t>
            </w: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domowego</w:t>
            </w:r>
          </w:p>
        </w:tc>
      </w:tr>
      <w:tr w:rsidR="00787BE2" w:rsidRPr="00CA2E9A" w14:paraId="392AB224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7F3BE987" w14:textId="77777777" w:rsidR="00A965B2" w:rsidRPr="00CA2E9A" w:rsidRDefault="00A965B2" w:rsidP="003C3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342" w:type="dxa"/>
            <w:vAlign w:val="center"/>
          </w:tcPr>
          <w:p w14:paraId="387ACF2A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0" w:firstLine="0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96</w:t>
            </w:r>
          </w:p>
        </w:tc>
        <w:tc>
          <w:tcPr>
            <w:tcW w:w="7210" w:type="dxa"/>
            <w:vAlign w:val="center"/>
          </w:tcPr>
          <w:p w14:paraId="5A6A401E" w14:textId="77777777" w:rsidR="00A965B2" w:rsidRPr="00CA2E9A" w:rsidRDefault="00A965B2" w:rsidP="001907D3">
            <w:pPr>
              <w:spacing w:after="0" w:line="240" w:lineRule="auto"/>
              <w:ind w:left="126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Pozostała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indywidualna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działalność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usługowa</w:t>
            </w:r>
            <w:proofErr w:type="spellEnd"/>
          </w:p>
        </w:tc>
      </w:tr>
    </w:tbl>
    <w:p w14:paraId="300EA16A" w14:textId="77777777" w:rsidR="00A965B2" w:rsidRPr="00CA2E9A" w:rsidRDefault="00A965B2" w:rsidP="00A965B2">
      <w:pPr>
        <w:ind w:left="0" w:firstLine="0"/>
        <w:jc w:val="left"/>
        <w:rPr>
          <w:rFonts w:ascii="Arial" w:hAnsi="Arial" w:cs="Arial"/>
          <w:b/>
          <w:bCs/>
          <w:color w:val="auto"/>
        </w:rPr>
      </w:pPr>
    </w:p>
    <w:p w14:paraId="023A0EE5" w14:textId="277B51AE" w:rsidR="00D60A67" w:rsidRPr="00CA2E9A" w:rsidRDefault="00D60A67" w:rsidP="006C4C1F">
      <w:pPr>
        <w:ind w:left="0"/>
        <w:jc w:val="left"/>
        <w:rPr>
          <w:rFonts w:ascii="Arial" w:hAnsi="Arial" w:cs="Arial"/>
          <w:b/>
          <w:bCs/>
          <w:color w:val="auto"/>
        </w:rPr>
      </w:pPr>
      <w:r w:rsidRPr="00CA2E9A">
        <w:rPr>
          <w:rFonts w:ascii="Arial" w:hAnsi="Arial" w:cs="Arial"/>
          <w:b/>
          <w:bCs/>
          <w:color w:val="auto"/>
        </w:rPr>
        <w:t>(PKD) 2025</w:t>
      </w:r>
    </w:p>
    <w:tbl>
      <w:tblPr>
        <w:tblW w:w="963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"/>
        <w:gridCol w:w="2299"/>
        <w:gridCol w:w="7287"/>
      </w:tblGrid>
      <w:tr w:rsidR="00CA2E9A" w:rsidRPr="00CA2E9A" w14:paraId="057F0688" w14:textId="77777777" w:rsidTr="003C33B2">
        <w:trPr>
          <w:trHeight w:val="157"/>
          <w:tblCellSpacing w:w="7" w:type="dxa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28DD05B" w14:textId="77777777" w:rsidR="00A965B2" w:rsidRPr="00CA2E9A" w:rsidRDefault="00A965B2" w:rsidP="003C33B2">
            <w:pPr>
              <w:spacing w:after="0" w:line="240" w:lineRule="auto"/>
              <w:ind w:left="215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eastAsia="pl-PL"/>
              </w:rPr>
              <w:t>Sekcja</w:t>
            </w:r>
            <w:proofErr w:type="spellEnd"/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eastAsia="pl-PL"/>
              </w:rPr>
              <w:t xml:space="preserve"> C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  <w:t xml:space="preserve"> – </w:t>
            </w:r>
            <w:proofErr w:type="spellStart"/>
            <w:r w:rsidRPr="00CA2E9A"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  <w:t>Przetwórstwo</w:t>
            </w:r>
            <w:proofErr w:type="spellEnd"/>
            <w:r w:rsidRPr="00CA2E9A"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  <w:t>przemysłowe</w:t>
            </w:r>
            <w:proofErr w:type="spellEnd"/>
          </w:p>
        </w:tc>
      </w:tr>
      <w:tr w:rsidR="00CA2E9A" w:rsidRPr="00CA2E9A" w14:paraId="2796DE2F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752A5037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735452C0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10</w:t>
            </w:r>
          </w:p>
        </w:tc>
        <w:tc>
          <w:tcPr>
            <w:tcW w:w="7266" w:type="dxa"/>
            <w:vAlign w:val="center"/>
            <w:hideMark/>
          </w:tcPr>
          <w:p w14:paraId="04F78ADC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artykułów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spożywczych</w:t>
            </w:r>
            <w:proofErr w:type="spellEnd"/>
          </w:p>
        </w:tc>
      </w:tr>
      <w:tr w:rsidR="00CA2E9A" w:rsidRPr="00CA2E9A" w14:paraId="5B927BA0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61D676C1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7B96C777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11</w:t>
            </w:r>
          </w:p>
        </w:tc>
        <w:tc>
          <w:tcPr>
            <w:tcW w:w="7266" w:type="dxa"/>
            <w:vAlign w:val="center"/>
            <w:hideMark/>
          </w:tcPr>
          <w:p w14:paraId="626F1C03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napojów</w:t>
            </w:r>
            <w:proofErr w:type="spellEnd"/>
          </w:p>
        </w:tc>
      </w:tr>
      <w:tr w:rsidR="00CA2E9A" w:rsidRPr="00CA2E9A" w14:paraId="24EF144A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1D9D8F7B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409619CE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12</w:t>
            </w:r>
          </w:p>
        </w:tc>
        <w:tc>
          <w:tcPr>
            <w:tcW w:w="7266" w:type="dxa"/>
            <w:vAlign w:val="center"/>
            <w:hideMark/>
          </w:tcPr>
          <w:p w14:paraId="5968CF8C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wyrobów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tytoniowych</w:t>
            </w:r>
            <w:proofErr w:type="spellEnd"/>
          </w:p>
        </w:tc>
      </w:tr>
      <w:tr w:rsidR="00CA2E9A" w:rsidRPr="00CA2E9A" w14:paraId="650009D4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02EA19FA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69F33D0C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13</w:t>
            </w:r>
          </w:p>
        </w:tc>
        <w:tc>
          <w:tcPr>
            <w:tcW w:w="7266" w:type="dxa"/>
            <w:vAlign w:val="center"/>
            <w:hideMark/>
          </w:tcPr>
          <w:p w14:paraId="3379DC2A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wyrobów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tekstylnych</w:t>
            </w:r>
            <w:proofErr w:type="spellEnd"/>
          </w:p>
        </w:tc>
      </w:tr>
      <w:tr w:rsidR="00CA2E9A" w:rsidRPr="00CA2E9A" w14:paraId="20F1B851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4D85EA4C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257A4F1C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14</w:t>
            </w:r>
          </w:p>
        </w:tc>
        <w:tc>
          <w:tcPr>
            <w:tcW w:w="7266" w:type="dxa"/>
            <w:vAlign w:val="center"/>
            <w:hideMark/>
          </w:tcPr>
          <w:p w14:paraId="6039B56B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odzieży</w:t>
            </w:r>
            <w:proofErr w:type="spellEnd"/>
          </w:p>
        </w:tc>
      </w:tr>
      <w:tr w:rsidR="00CA2E9A" w:rsidRPr="00CA2E9A" w14:paraId="3F008AC2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7438CB39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41D934B4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15</w:t>
            </w:r>
          </w:p>
        </w:tc>
        <w:tc>
          <w:tcPr>
            <w:tcW w:w="7266" w:type="dxa"/>
            <w:vAlign w:val="center"/>
            <w:hideMark/>
          </w:tcPr>
          <w:p w14:paraId="44C7C5EA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skór i wyrobów ze skór wyprawionych, produkcja podobnych wyrobów z innych materiałów</w:t>
            </w:r>
          </w:p>
        </w:tc>
      </w:tr>
      <w:tr w:rsidR="00CA2E9A" w:rsidRPr="00CA2E9A" w14:paraId="2835244A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12D80BC5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05484F80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16</w:t>
            </w:r>
          </w:p>
        </w:tc>
        <w:tc>
          <w:tcPr>
            <w:tcW w:w="7266" w:type="dxa"/>
            <w:vAlign w:val="center"/>
            <w:hideMark/>
          </w:tcPr>
          <w:p w14:paraId="421E8730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wyrobów z drewna i korka, z wyłączeniem mebli; produkcja wyrobów ze słomy i materiałów używanych do wyplatania</w:t>
            </w:r>
          </w:p>
        </w:tc>
      </w:tr>
      <w:tr w:rsidR="00CA2E9A" w:rsidRPr="00CA2E9A" w14:paraId="3B7F61AA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19BDFB49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285DCF2D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17</w:t>
            </w:r>
          </w:p>
        </w:tc>
        <w:tc>
          <w:tcPr>
            <w:tcW w:w="7266" w:type="dxa"/>
            <w:vAlign w:val="center"/>
            <w:hideMark/>
          </w:tcPr>
          <w:p w14:paraId="31E1B8E8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papieru i wyrobów z papieru</w:t>
            </w:r>
          </w:p>
        </w:tc>
      </w:tr>
      <w:tr w:rsidR="00CA2E9A" w:rsidRPr="00CA2E9A" w14:paraId="25C48B46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20D2983E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4A274210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18</w:t>
            </w:r>
          </w:p>
        </w:tc>
        <w:tc>
          <w:tcPr>
            <w:tcW w:w="7266" w:type="dxa"/>
            <w:vAlign w:val="center"/>
            <w:hideMark/>
          </w:tcPr>
          <w:p w14:paraId="5F1E3AD9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Poligrafia i reprodukcja zapisanych nośników informacji</w:t>
            </w:r>
          </w:p>
        </w:tc>
      </w:tr>
      <w:tr w:rsidR="00CA2E9A" w:rsidRPr="00CA2E9A" w14:paraId="3B943580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001FBA40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5C38D71B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19</w:t>
            </w:r>
          </w:p>
        </w:tc>
        <w:tc>
          <w:tcPr>
            <w:tcW w:w="7266" w:type="dxa"/>
            <w:vAlign w:val="center"/>
            <w:hideMark/>
          </w:tcPr>
          <w:p w14:paraId="0BA106F2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Wytwarzanie i przetwarzanie koksu i produktów rafinacji ropy naftowej</w:t>
            </w:r>
          </w:p>
        </w:tc>
      </w:tr>
      <w:tr w:rsidR="00CA2E9A" w:rsidRPr="00CA2E9A" w14:paraId="2EE6F1C0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3FD54332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737FAAE1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20</w:t>
            </w:r>
          </w:p>
        </w:tc>
        <w:tc>
          <w:tcPr>
            <w:tcW w:w="7266" w:type="dxa"/>
            <w:vAlign w:val="center"/>
            <w:hideMark/>
          </w:tcPr>
          <w:p w14:paraId="03CB7227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chemikaliów i wyrobów chemicznych</w:t>
            </w:r>
          </w:p>
        </w:tc>
      </w:tr>
      <w:tr w:rsidR="00CA2E9A" w:rsidRPr="00CA2E9A" w14:paraId="7E2F5E16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6CD51356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4553BA1C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21</w:t>
            </w:r>
          </w:p>
        </w:tc>
        <w:tc>
          <w:tcPr>
            <w:tcW w:w="7266" w:type="dxa"/>
            <w:vAlign w:val="center"/>
            <w:hideMark/>
          </w:tcPr>
          <w:p w14:paraId="3817A55B" w14:textId="7E55C440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 xml:space="preserve">Produkcja podstawowych substancji farmaceutycznych oraz leków </w:t>
            </w:r>
            <w:r w:rsidR="001907D3"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i </w:t>
            </w: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pozostałych wyrobów farmaceutycznych</w:t>
            </w:r>
          </w:p>
        </w:tc>
      </w:tr>
      <w:tr w:rsidR="00CA2E9A" w:rsidRPr="00CA2E9A" w14:paraId="71BC585F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7A395D83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05C55D9C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22</w:t>
            </w:r>
          </w:p>
        </w:tc>
        <w:tc>
          <w:tcPr>
            <w:tcW w:w="7266" w:type="dxa"/>
            <w:vAlign w:val="center"/>
            <w:hideMark/>
          </w:tcPr>
          <w:p w14:paraId="7FA4D640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wyrobów z gumy i tworzyw sztucznych</w:t>
            </w:r>
          </w:p>
        </w:tc>
      </w:tr>
      <w:tr w:rsidR="00CA2E9A" w:rsidRPr="00CA2E9A" w14:paraId="01579818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61972FEB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00162A82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23</w:t>
            </w:r>
          </w:p>
        </w:tc>
        <w:tc>
          <w:tcPr>
            <w:tcW w:w="7266" w:type="dxa"/>
            <w:vAlign w:val="center"/>
            <w:hideMark/>
          </w:tcPr>
          <w:p w14:paraId="6D69726C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wyrobów z pozostałych mineralnych surowców niemetalicznych</w:t>
            </w:r>
          </w:p>
        </w:tc>
      </w:tr>
      <w:tr w:rsidR="00CA2E9A" w:rsidRPr="00CA2E9A" w14:paraId="438C0FDC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18727F67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7B8E4C1C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24</w:t>
            </w:r>
          </w:p>
        </w:tc>
        <w:tc>
          <w:tcPr>
            <w:tcW w:w="7266" w:type="dxa"/>
            <w:vAlign w:val="center"/>
            <w:hideMark/>
          </w:tcPr>
          <w:p w14:paraId="1D0AD4A2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metali</w:t>
            </w:r>
            <w:proofErr w:type="spellEnd"/>
          </w:p>
        </w:tc>
      </w:tr>
      <w:tr w:rsidR="00CA2E9A" w:rsidRPr="00CA2E9A" w14:paraId="7C7A797D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6F494FEC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6A8C0B3D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25</w:t>
            </w:r>
          </w:p>
        </w:tc>
        <w:tc>
          <w:tcPr>
            <w:tcW w:w="7266" w:type="dxa"/>
            <w:vAlign w:val="center"/>
            <w:hideMark/>
          </w:tcPr>
          <w:p w14:paraId="199822C4" w14:textId="28E642BB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 xml:space="preserve">Produkcja metalowych wyrobów gotowych, z wyłączeniem maszyn </w:t>
            </w:r>
            <w:r w:rsidR="001907D3"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i </w:t>
            </w: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urządzeń</w:t>
            </w:r>
          </w:p>
        </w:tc>
      </w:tr>
      <w:tr w:rsidR="00CA2E9A" w:rsidRPr="00CA2E9A" w14:paraId="1A775C3F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0193AAC6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190B12DF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26</w:t>
            </w:r>
          </w:p>
        </w:tc>
        <w:tc>
          <w:tcPr>
            <w:tcW w:w="7266" w:type="dxa"/>
            <w:vAlign w:val="center"/>
            <w:hideMark/>
          </w:tcPr>
          <w:p w14:paraId="58DFBD8B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komputerów, wyrobów elektronicznych i optycznych</w:t>
            </w:r>
          </w:p>
        </w:tc>
      </w:tr>
      <w:tr w:rsidR="00CA2E9A" w:rsidRPr="00CA2E9A" w14:paraId="5976588C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701A977A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4732252C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27</w:t>
            </w:r>
          </w:p>
        </w:tc>
        <w:tc>
          <w:tcPr>
            <w:tcW w:w="7266" w:type="dxa"/>
            <w:vAlign w:val="center"/>
            <w:hideMark/>
          </w:tcPr>
          <w:p w14:paraId="69C8DA94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urządzeń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elektrycznych</w:t>
            </w:r>
            <w:proofErr w:type="spellEnd"/>
          </w:p>
        </w:tc>
      </w:tr>
      <w:tr w:rsidR="00CA2E9A" w:rsidRPr="00CA2E9A" w14:paraId="756226A2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2C2FEB92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456D0B6B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28</w:t>
            </w:r>
          </w:p>
        </w:tc>
        <w:tc>
          <w:tcPr>
            <w:tcW w:w="7266" w:type="dxa"/>
            <w:vAlign w:val="center"/>
            <w:hideMark/>
          </w:tcPr>
          <w:p w14:paraId="035BD760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maszyn i urządzeń, gdzie indziej niesklasyfikowana</w:t>
            </w:r>
          </w:p>
        </w:tc>
      </w:tr>
      <w:tr w:rsidR="00CA2E9A" w:rsidRPr="00CA2E9A" w14:paraId="7A07EB72" w14:textId="77777777" w:rsidTr="003C33B2">
        <w:trPr>
          <w:trHeight w:val="452"/>
          <w:tblCellSpacing w:w="7" w:type="dxa"/>
        </w:trPr>
        <w:tc>
          <w:tcPr>
            <w:tcW w:w="0" w:type="auto"/>
            <w:vAlign w:val="center"/>
            <w:hideMark/>
          </w:tcPr>
          <w:p w14:paraId="51710DDC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792D983F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29</w:t>
            </w:r>
          </w:p>
        </w:tc>
        <w:tc>
          <w:tcPr>
            <w:tcW w:w="7266" w:type="dxa"/>
            <w:vAlign w:val="center"/>
            <w:hideMark/>
          </w:tcPr>
          <w:p w14:paraId="6536953B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Produkcja pojazdów silnikowych, produkcja przyczep i naczep</w:t>
            </w:r>
          </w:p>
        </w:tc>
      </w:tr>
      <w:tr w:rsidR="00CA2E9A" w:rsidRPr="00CA2E9A" w14:paraId="71B8A39B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1CE06DA7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68DB4F3F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30</w:t>
            </w:r>
          </w:p>
        </w:tc>
        <w:tc>
          <w:tcPr>
            <w:tcW w:w="7266" w:type="dxa"/>
            <w:vAlign w:val="center"/>
            <w:hideMark/>
          </w:tcPr>
          <w:p w14:paraId="407C0AD7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pozostałego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sprzętu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transportowego</w:t>
            </w:r>
            <w:proofErr w:type="spellEnd"/>
          </w:p>
        </w:tc>
      </w:tr>
      <w:tr w:rsidR="00CA2E9A" w:rsidRPr="00CA2E9A" w14:paraId="4ACE2ED4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536978C7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104B53B8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31</w:t>
            </w:r>
          </w:p>
        </w:tc>
        <w:tc>
          <w:tcPr>
            <w:tcW w:w="7266" w:type="dxa"/>
            <w:vAlign w:val="center"/>
            <w:hideMark/>
          </w:tcPr>
          <w:p w14:paraId="34D78320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mebli</w:t>
            </w:r>
            <w:proofErr w:type="spellEnd"/>
          </w:p>
        </w:tc>
      </w:tr>
      <w:tr w:rsidR="00CA2E9A" w:rsidRPr="00CA2E9A" w14:paraId="690E6FB1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62E74A70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5E1F9935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32</w:t>
            </w:r>
          </w:p>
        </w:tc>
        <w:tc>
          <w:tcPr>
            <w:tcW w:w="7266" w:type="dxa"/>
            <w:vAlign w:val="center"/>
            <w:hideMark/>
          </w:tcPr>
          <w:p w14:paraId="7D455D04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Pozostała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produkcja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wyrobów</w:t>
            </w:r>
            <w:proofErr w:type="spellEnd"/>
          </w:p>
        </w:tc>
      </w:tr>
      <w:tr w:rsidR="00CA2E9A" w:rsidRPr="00CA2E9A" w14:paraId="1C632444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69DFC246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482CE3A0" w14:textId="77777777" w:rsidR="00A965B2" w:rsidRPr="00CA2E9A" w:rsidRDefault="00A965B2" w:rsidP="00A965B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33</w:t>
            </w:r>
          </w:p>
        </w:tc>
        <w:tc>
          <w:tcPr>
            <w:tcW w:w="7266" w:type="dxa"/>
            <w:vAlign w:val="center"/>
            <w:hideMark/>
          </w:tcPr>
          <w:p w14:paraId="7D25560D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Naprawa, konserwacja i instalowanie maszyn i urządzeń</w:t>
            </w:r>
          </w:p>
        </w:tc>
      </w:tr>
      <w:tr w:rsidR="00CA2E9A" w:rsidRPr="00CA2E9A" w14:paraId="3031C82D" w14:textId="77777777" w:rsidTr="003C33B2">
        <w:trPr>
          <w:tblCellSpacing w:w="7" w:type="dxa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</w:tcPr>
          <w:p w14:paraId="2272FBC7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hAnsi="Arial" w:cs="Arial"/>
                <w:b/>
                <w:bCs/>
                <w:color w:val="auto"/>
                <w:lang w:val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D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Wytwarzanie i zaopatrywanie w energię elektryczną, gaz, parę wodną i powietrze do układów klimatyzacyjnych</w:t>
            </w:r>
          </w:p>
        </w:tc>
      </w:tr>
      <w:tr w:rsidR="00CA2E9A" w:rsidRPr="00CA2E9A" w14:paraId="2CF3CFF8" w14:textId="77777777" w:rsidTr="003C33B2">
        <w:trPr>
          <w:tblCellSpacing w:w="7" w:type="dxa"/>
        </w:trPr>
        <w:tc>
          <w:tcPr>
            <w:tcW w:w="2326" w:type="dxa"/>
            <w:gridSpan w:val="2"/>
            <w:vAlign w:val="center"/>
          </w:tcPr>
          <w:p w14:paraId="00D939BF" w14:textId="77777777" w:rsidR="00A965B2" w:rsidRPr="00CA2E9A" w:rsidRDefault="00A965B2" w:rsidP="003C33B2">
            <w:pPr>
              <w:pStyle w:val="Akapitzlist"/>
              <w:spacing w:after="0" w:line="240" w:lineRule="auto"/>
              <w:ind w:left="112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35 –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klasa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35.12</w:t>
            </w:r>
          </w:p>
        </w:tc>
        <w:tc>
          <w:tcPr>
            <w:tcW w:w="7266" w:type="dxa"/>
            <w:vAlign w:val="center"/>
          </w:tcPr>
          <w:p w14:paraId="28890E3C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hAnsi="Arial" w:cs="Arial"/>
                <w:b/>
                <w:bCs/>
                <w:color w:val="auto"/>
                <w:lang w:val="pl-PL"/>
              </w:rPr>
            </w:pPr>
            <w:r w:rsidRPr="00CA2E9A">
              <w:rPr>
                <w:rFonts w:ascii="Arial" w:hAnsi="Arial" w:cs="Arial"/>
                <w:color w:val="auto"/>
                <w:lang w:val="pl-PL"/>
              </w:rPr>
              <w:t>Wytwarzanie energii elektrycznej ze źródeł odnawialnych</w:t>
            </w:r>
          </w:p>
        </w:tc>
      </w:tr>
      <w:tr w:rsidR="00CA2E9A" w:rsidRPr="00CA2E9A" w14:paraId="4F1DA5B4" w14:textId="77777777" w:rsidTr="003C33B2">
        <w:trPr>
          <w:tblCellSpacing w:w="7" w:type="dxa"/>
        </w:trPr>
        <w:tc>
          <w:tcPr>
            <w:tcW w:w="2326" w:type="dxa"/>
            <w:gridSpan w:val="2"/>
            <w:vAlign w:val="center"/>
          </w:tcPr>
          <w:p w14:paraId="207E169A" w14:textId="77777777" w:rsidR="00A965B2" w:rsidRPr="00CA2E9A" w:rsidRDefault="00A965B2" w:rsidP="00A965B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3" w:hanging="357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Podklasa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35.12.A</w:t>
            </w:r>
          </w:p>
        </w:tc>
        <w:tc>
          <w:tcPr>
            <w:tcW w:w="7266" w:type="dxa"/>
            <w:vAlign w:val="center"/>
          </w:tcPr>
          <w:p w14:paraId="2035E84D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Energetyka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CA2E9A">
              <w:rPr>
                <w:rFonts w:ascii="Arial" w:hAnsi="Arial" w:cs="Arial"/>
                <w:color w:val="auto"/>
              </w:rPr>
              <w:t>wiatrowa</w:t>
            </w:r>
            <w:proofErr w:type="spellEnd"/>
          </w:p>
        </w:tc>
      </w:tr>
      <w:tr w:rsidR="00CA2E9A" w:rsidRPr="00CA2E9A" w14:paraId="1FA1FE13" w14:textId="77777777" w:rsidTr="003C33B2">
        <w:trPr>
          <w:tblCellSpacing w:w="7" w:type="dxa"/>
        </w:trPr>
        <w:tc>
          <w:tcPr>
            <w:tcW w:w="2326" w:type="dxa"/>
            <w:gridSpan w:val="2"/>
            <w:vAlign w:val="center"/>
          </w:tcPr>
          <w:p w14:paraId="3F6AD6C6" w14:textId="77777777" w:rsidR="00A965B2" w:rsidRPr="00CA2E9A" w:rsidRDefault="00A965B2" w:rsidP="00A965B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7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Podklasa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35.12.B</w:t>
            </w:r>
          </w:p>
        </w:tc>
        <w:tc>
          <w:tcPr>
            <w:tcW w:w="7266" w:type="dxa"/>
            <w:vAlign w:val="center"/>
          </w:tcPr>
          <w:p w14:paraId="00BE4D24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Energetyka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CA2E9A">
              <w:rPr>
                <w:rFonts w:ascii="Arial" w:hAnsi="Arial" w:cs="Arial"/>
                <w:color w:val="auto"/>
              </w:rPr>
              <w:t>słoneczna</w:t>
            </w:r>
            <w:proofErr w:type="spellEnd"/>
          </w:p>
        </w:tc>
      </w:tr>
      <w:tr w:rsidR="00CA2E9A" w:rsidRPr="00CA2E9A" w14:paraId="5A504ACD" w14:textId="77777777" w:rsidTr="003C33B2">
        <w:trPr>
          <w:tblCellSpacing w:w="7" w:type="dxa"/>
        </w:trPr>
        <w:tc>
          <w:tcPr>
            <w:tcW w:w="2326" w:type="dxa"/>
            <w:gridSpan w:val="2"/>
            <w:vAlign w:val="center"/>
          </w:tcPr>
          <w:p w14:paraId="249CE7E3" w14:textId="77777777" w:rsidR="00A965B2" w:rsidRPr="00CA2E9A" w:rsidRDefault="00A965B2" w:rsidP="00A965B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7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Podklasa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35.12.C</w:t>
            </w:r>
          </w:p>
        </w:tc>
        <w:tc>
          <w:tcPr>
            <w:tcW w:w="7266" w:type="dxa"/>
            <w:vAlign w:val="center"/>
          </w:tcPr>
          <w:p w14:paraId="3278AB4C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Energetyka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CA2E9A">
              <w:rPr>
                <w:rFonts w:ascii="Arial" w:hAnsi="Arial" w:cs="Arial"/>
                <w:color w:val="auto"/>
              </w:rPr>
              <w:t>geotermalna</w:t>
            </w:r>
            <w:proofErr w:type="spellEnd"/>
          </w:p>
        </w:tc>
      </w:tr>
      <w:tr w:rsidR="00CA2E9A" w:rsidRPr="00CA2E9A" w14:paraId="300F8A08" w14:textId="77777777" w:rsidTr="003C33B2">
        <w:trPr>
          <w:tblCellSpacing w:w="7" w:type="dxa"/>
        </w:trPr>
        <w:tc>
          <w:tcPr>
            <w:tcW w:w="2326" w:type="dxa"/>
            <w:gridSpan w:val="2"/>
            <w:vAlign w:val="center"/>
          </w:tcPr>
          <w:p w14:paraId="555287E8" w14:textId="77777777" w:rsidR="00A965B2" w:rsidRPr="00CA2E9A" w:rsidRDefault="00A965B2" w:rsidP="00A965B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7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Podklasa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35.12.D</w:t>
            </w:r>
          </w:p>
        </w:tc>
        <w:tc>
          <w:tcPr>
            <w:tcW w:w="7266" w:type="dxa"/>
            <w:vAlign w:val="center"/>
          </w:tcPr>
          <w:p w14:paraId="5A34A0F4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Energetyka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CA2E9A">
              <w:rPr>
                <w:rFonts w:ascii="Arial" w:hAnsi="Arial" w:cs="Arial"/>
                <w:color w:val="auto"/>
              </w:rPr>
              <w:t>biogazowa</w:t>
            </w:r>
            <w:proofErr w:type="spellEnd"/>
          </w:p>
        </w:tc>
      </w:tr>
      <w:tr w:rsidR="00CA2E9A" w:rsidRPr="00CA2E9A" w14:paraId="3E4226C9" w14:textId="77777777" w:rsidTr="003C33B2">
        <w:trPr>
          <w:tblCellSpacing w:w="7" w:type="dxa"/>
        </w:trPr>
        <w:tc>
          <w:tcPr>
            <w:tcW w:w="2326" w:type="dxa"/>
            <w:gridSpan w:val="2"/>
            <w:vAlign w:val="center"/>
          </w:tcPr>
          <w:p w14:paraId="5F2F2321" w14:textId="77777777" w:rsidR="00A965B2" w:rsidRPr="00CA2E9A" w:rsidRDefault="00A965B2" w:rsidP="00A965B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7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Podklasa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35.12.E</w:t>
            </w:r>
          </w:p>
        </w:tc>
        <w:tc>
          <w:tcPr>
            <w:tcW w:w="7266" w:type="dxa"/>
            <w:vAlign w:val="center"/>
          </w:tcPr>
          <w:p w14:paraId="2E639B1B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Energetyka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CA2E9A">
              <w:rPr>
                <w:rFonts w:ascii="Arial" w:hAnsi="Arial" w:cs="Arial"/>
                <w:color w:val="auto"/>
              </w:rPr>
              <w:t>wodna</w:t>
            </w:r>
            <w:proofErr w:type="spellEnd"/>
          </w:p>
        </w:tc>
      </w:tr>
      <w:tr w:rsidR="00CA2E9A" w:rsidRPr="00CA2E9A" w14:paraId="1145FD55" w14:textId="77777777" w:rsidTr="003C33B2">
        <w:trPr>
          <w:tblCellSpacing w:w="7" w:type="dxa"/>
        </w:trPr>
        <w:tc>
          <w:tcPr>
            <w:tcW w:w="2326" w:type="dxa"/>
            <w:gridSpan w:val="2"/>
            <w:vAlign w:val="center"/>
          </w:tcPr>
          <w:p w14:paraId="0AD6CDE8" w14:textId="77777777" w:rsidR="00A965B2" w:rsidRPr="00CA2E9A" w:rsidRDefault="00A965B2" w:rsidP="00A965B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7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Podklasa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35.12.F</w:t>
            </w:r>
          </w:p>
        </w:tc>
        <w:tc>
          <w:tcPr>
            <w:tcW w:w="7266" w:type="dxa"/>
            <w:vAlign w:val="center"/>
          </w:tcPr>
          <w:p w14:paraId="6DA5EB6F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hAnsi="Arial" w:cs="Arial"/>
                <w:b/>
                <w:bCs/>
                <w:color w:val="auto"/>
                <w:lang w:val="pl-PL"/>
              </w:rPr>
            </w:pPr>
            <w:r w:rsidRPr="00CA2E9A">
              <w:rPr>
                <w:rFonts w:ascii="Arial" w:hAnsi="Arial" w:cs="Arial"/>
                <w:color w:val="auto"/>
                <w:lang w:val="pl-PL"/>
              </w:rPr>
              <w:t>Wytwarzanie energii elektrycznej z pozostałych źródeł odnawialnych</w:t>
            </w:r>
          </w:p>
        </w:tc>
      </w:tr>
      <w:tr w:rsidR="00CA2E9A" w:rsidRPr="00CA2E9A" w14:paraId="3C4120DD" w14:textId="77777777" w:rsidTr="003C33B2">
        <w:trPr>
          <w:tblCellSpacing w:w="7" w:type="dxa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5147108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eastAsia="pl-PL"/>
              </w:rPr>
              <w:t>Sekcja</w:t>
            </w:r>
            <w:proofErr w:type="spellEnd"/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eastAsia="pl-PL"/>
              </w:rPr>
              <w:t xml:space="preserve"> F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  <w:t xml:space="preserve"> – </w:t>
            </w:r>
            <w:proofErr w:type="spellStart"/>
            <w:r w:rsidRPr="00CA2E9A"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  <w:t>Budow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shd w:val="clear" w:color="auto" w:fill="F2F2F2" w:themeFill="background1" w:themeFillShade="F2"/>
                <w:lang w:eastAsia="pl-PL"/>
              </w:rPr>
              <w:t>nictwo</w:t>
            </w:r>
            <w:proofErr w:type="spellEnd"/>
          </w:p>
        </w:tc>
      </w:tr>
      <w:tr w:rsidR="00CA2E9A" w:rsidRPr="00CA2E9A" w14:paraId="77E618AF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299699C6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11961274" w14:textId="77777777" w:rsidR="00A965B2" w:rsidRPr="00CA2E9A" w:rsidRDefault="00A965B2" w:rsidP="00A965B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41</w:t>
            </w:r>
          </w:p>
        </w:tc>
        <w:tc>
          <w:tcPr>
            <w:tcW w:w="7266" w:type="dxa"/>
            <w:vAlign w:val="center"/>
            <w:hideMark/>
          </w:tcPr>
          <w:p w14:paraId="454EB798" w14:textId="5375FA79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 xml:space="preserve">Roboty budowlane związane ze wznoszeniem budynków mieszkalnych </w:t>
            </w:r>
            <w:r w:rsidR="001907D3"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i </w:t>
            </w: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niemieszkalnych</w:t>
            </w:r>
          </w:p>
        </w:tc>
      </w:tr>
      <w:tr w:rsidR="00CA2E9A" w:rsidRPr="00CA2E9A" w14:paraId="4DDBCE3B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514DE2F1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34080AA6" w14:textId="77777777" w:rsidR="00A965B2" w:rsidRPr="00CA2E9A" w:rsidRDefault="00A965B2" w:rsidP="00A965B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42</w:t>
            </w:r>
          </w:p>
        </w:tc>
        <w:tc>
          <w:tcPr>
            <w:tcW w:w="7266" w:type="dxa"/>
            <w:vAlign w:val="center"/>
            <w:hideMark/>
          </w:tcPr>
          <w:p w14:paraId="338D46A4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Roboty związane z budową obiektów inżynierii lądowej i wodnej</w:t>
            </w:r>
          </w:p>
        </w:tc>
      </w:tr>
      <w:tr w:rsidR="00CA2E9A" w:rsidRPr="00CA2E9A" w14:paraId="42666D1C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0483804F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43DE0621" w14:textId="77777777" w:rsidR="00A965B2" w:rsidRPr="00CA2E9A" w:rsidRDefault="00A965B2" w:rsidP="00A965B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43</w:t>
            </w:r>
          </w:p>
        </w:tc>
        <w:tc>
          <w:tcPr>
            <w:tcW w:w="7266" w:type="dxa"/>
            <w:vAlign w:val="center"/>
            <w:hideMark/>
          </w:tcPr>
          <w:p w14:paraId="379DF901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Roboty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budowlane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specjalistyczne</w:t>
            </w:r>
            <w:proofErr w:type="spellEnd"/>
          </w:p>
        </w:tc>
      </w:tr>
      <w:tr w:rsidR="00CA2E9A" w:rsidRPr="00CA2E9A" w14:paraId="0CE54A84" w14:textId="77777777" w:rsidTr="003C33B2">
        <w:trPr>
          <w:tblCellSpacing w:w="7" w:type="dxa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E74AB87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G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Handel hurtowy i detaliczny</w:t>
            </w:r>
          </w:p>
        </w:tc>
      </w:tr>
      <w:tr w:rsidR="00CA2E9A" w:rsidRPr="00CA2E9A" w14:paraId="519DF9D8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53684FCB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63C9EE2B" w14:textId="77777777" w:rsidR="00A965B2" w:rsidRPr="00CA2E9A" w:rsidRDefault="00A965B2" w:rsidP="00A965B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46</w:t>
            </w:r>
          </w:p>
        </w:tc>
        <w:tc>
          <w:tcPr>
            <w:tcW w:w="7266" w:type="dxa"/>
            <w:vAlign w:val="center"/>
            <w:hideMark/>
          </w:tcPr>
          <w:p w14:paraId="54C2D624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Handel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hurtowy</w:t>
            </w:r>
            <w:proofErr w:type="spellEnd"/>
          </w:p>
        </w:tc>
      </w:tr>
      <w:tr w:rsidR="00CA2E9A" w:rsidRPr="00CA2E9A" w14:paraId="5E2FD96C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3486BA59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2FA7AADF" w14:textId="77777777" w:rsidR="00A965B2" w:rsidRPr="00CA2E9A" w:rsidRDefault="00A965B2" w:rsidP="00A965B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47</w:t>
            </w:r>
          </w:p>
        </w:tc>
        <w:tc>
          <w:tcPr>
            <w:tcW w:w="7266" w:type="dxa"/>
            <w:vAlign w:val="center"/>
            <w:hideMark/>
          </w:tcPr>
          <w:p w14:paraId="4E52EBE0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Handel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detaliczny</w:t>
            </w:r>
            <w:proofErr w:type="spellEnd"/>
          </w:p>
        </w:tc>
      </w:tr>
      <w:tr w:rsidR="00CA2E9A" w:rsidRPr="00CA2E9A" w14:paraId="7583E4DC" w14:textId="77777777" w:rsidTr="003C33B2">
        <w:trPr>
          <w:tblCellSpacing w:w="7" w:type="dxa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CB4F766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H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Transport i gospodarka magazynowa</w:t>
            </w:r>
          </w:p>
        </w:tc>
      </w:tr>
      <w:tr w:rsidR="00CA2E9A" w:rsidRPr="00CA2E9A" w14:paraId="1D1840DD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5FEFBFD6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0B9F4E96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49</w:t>
            </w:r>
          </w:p>
        </w:tc>
        <w:tc>
          <w:tcPr>
            <w:tcW w:w="7266" w:type="dxa"/>
            <w:vAlign w:val="center"/>
            <w:hideMark/>
          </w:tcPr>
          <w:p w14:paraId="79967BCC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Transport lądowy oraz transport rurociągowy</w:t>
            </w:r>
          </w:p>
        </w:tc>
      </w:tr>
      <w:tr w:rsidR="00CA2E9A" w:rsidRPr="00CA2E9A" w14:paraId="50F01500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467D2C96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4B244936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50</w:t>
            </w:r>
          </w:p>
        </w:tc>
        <w:tc>
          <w:tcPr>
            <w:tcW w:w="7266" w:type="dxa"/>
            <w:vAlign w:val="center"/>
            <w:hideMark/>
          </w:tcPr>
          <w:p w14:paraId="4A198AD6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Transport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wodny</w:t>
            </w:r>
            <w:proofErr w:type="spellEnd"/>
          </w:p>
        </w:tc>
      </w:tr>
      <w:tr w:rsidR="00CA2E9A" w:rsidRPr="00CA2E9A" w14:paraId="4F19A1DF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25627200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4CBC2B0A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51</w:t>
            </w:r>
          </w:p>
        </w:tc>
        <w:tc>
          <w:tcPr>
            <w:tcW w:w="7266" w:type="dxa"/>
            <w:vAlign w:val="center"/>
            <w:hideMark/>
          </w:tcPr>
          <w:p w14:paraId="69CBEB95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Transport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lotniczy</w:t>
            </w:r>
            <w:proofErr w:type="spellEnd"/>
          </w:p>
        </w:tc>
      </w:tr>
      <w:tr w:rsidR="00CA2E9A" w:rsidRPr="00CA2E9A" w14:paraId="1032E51F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2563D3B0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01BCBB17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52</w:t>
            </w:r>
          </w:p>
        </w:tc>
        <w:tc>
          <w:tcPr>
            <w:tcW w:w="7266" w:type="dxa"/>
            <w:vAlign w:val="center"/>
            <w:hideMark/>
          </w:tcPr>
          <w:p w14:paraId="40622504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Magazynowanie, przechowywanie i działalność usługowa wspomagająca transport</w:t>
            </w:r>
          </w:p>
        </w:tc>
      </w:tr>
      <w:tr w:rsidR="00CA2E9A" w:rsidRPr="00CA2E9A" w14:paraId="48084C3D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0B8C9880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2BC32FDB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7" w:firstLine="0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53</w:t>
            </w:r>
          </w:p>
        </w:tc>
        <w:tc>
          <w:tcPr>
            <w:tcW w:w="7266" w:type="dxa"/>
            <w:vAlign w:val="center"/>
            <w:hideMark/>
          </w:tcPr>
          <w:p w14:paraId="7A0FB7BA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Działalność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pocztowa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i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kurierska</w:t>
            </w:r>
            <w:proofErr w:type="spellEnd"/>
          </w:p>
        </w:tc>
      </w:tr>
      <w:tr w:rsidR="00CA2E9A" w:rsidRPr="00CA2E9A" w14:paraId="4CE55406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016188C5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9565" w:type="dxa"/>
            <w:gridSpan w:val="2"/>
            <w:shd w:val="clear" w:color="auto" w:fill="F2F2F2" w:themeFill="background1" w:themeFillShade="F2"/>
            <w:vAlign w:val="center"/>
          </w:tcPr>
          <w:p w14:paraId="15C8A16B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hAnsi="Arial" w:cs="Arial"/>
                <w:b/>
                <w:bCs/>
                <w:color w:val="auto"/>
                <w:lang w:val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I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Działalność związana z zakwaterowaniem i usługami gastronomicznymi</w:t>
            </w:r>
          </w:p>
        </w:tc>
      </w:tr>
      <w:tr w:rsidR="00CA2E9A" w:rsidRPr="00CA2E9A" w14:paraId="0BF550E7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14D53A78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</w:tcPr>
          <w:p w14:paraId="5330C5F0" w14:textId="77777777" w:rsidR="00A965B2" w:rsidRPr="00CA2E9A" w:rsidRDefault="00A965B2" w:rsidP="00A965B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55</w:t>
            </w:r>
          </w:p>
        </w:tc>
        <w:tc>
          <w:tcPr>
            <w:tcW w:w="7266" w:type="dxa"/>
            <w:vAlign w:val="center"/>
          </w:tcPr>
          <w:p w14:paraId="112678CF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Zakwaterowanie</w:t>
            </w:r>
            <w:proofErr w:type="spellEnd"/>
          </w:p>
        </w:tc>
      </w:tr>
      <w:tr w:rsidR="00CA2E9A" w:rsidRPr="00CA2E9A" w14:paraId="4F134D0B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5D2D6E21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32E6DB61" w14:textId="77777777" w:rsidR="00A965B2" w:rsidRPr="00CA2E9A" w:rsidRDefault="00A965B2" w:rsidP="00A965B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56</w:t>
            </w:r>
          </w:p>
        </w:tc>
        <w:tc>
          <w:tcPr>
            <w:tcW w:w="7266" w:type="dxa"/>
            <w:vAlign w:val="center"/>
          </w:tcPr>
          <w:p w14:paraId="5D7AE796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hAnsi="Arial" w:cs="Arial"/>
                <w:color w:val="auto"/>
                <w:lang w:val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usługowa związana z wyżywieniem</w:t>
            </w:r>
          </w:p>
        </w:tc>
      </w:tr>
      <w:tr w:rsidR="00CA2E9A" w:rsidRPr="00CA2E9A" w14:paraId="75A4355D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327F79E3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9565" w:type="dxa"/>
            <w:gridSpan w:val="2"/>
            <w:shd w:val="clear" w:color="auto" w:fill="F2F2F2" w:themeFill="background1" w:themeFillShade="F2"/>
            <w:vAlign w:val="center"/>
          </w:tcPr>
          <w:p w14:paraId="5F73B99A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J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Działalność wydawnicza i nadawcza oraz związana z produkcją i dystrybucją treści</w:t>
            </w:r>
          </w:p>
        </w:tc>
      </w:tr>
      <w:tr w:rsidR="00CA2E9A" w:rsidRPr="00CA2E9A" w14:paraId="13510B17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37A02A9F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</w:tcPr>
          <w:p w14:paraId="168FD6BA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Dział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58 </w:t>
            </w:r>
          </w:p>
        </w:tc>
        <w:tc>
          <w:tcPr>
            <w:tcW w:w="7266" w:type="dxa"/>
          </w:tcPr>
          <w:p w14:paraId="272D638E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Działalność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wydawnicza</w:t>
            </w:r>
            <w:proofErr w:type="spellEnd"/>
          </w:p>
        </w:tc>
      </w:tr>
      <w:tr w:rsidR="00CA2E9A" w:rsidRPr="00CA2E9A" w14:paraId="66A75B01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2723364B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0CE692EC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Dział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59 </w:t>
            </w:r>
          </w:p>
        </w:tc>
        <w:tc>
          <w:tcPr>
            <w:tcW w:w="7266" w:type="dxa"/>
          </w:tcPr>
          <w:p w14:paraId="049F19A4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związana z produkcją filmów, nagrań wideo, programów telewizyjnych, nagrań dźwiękowych i muzycznych</w:t>
            </w:r>
          </w:p>
        </w:tc>
      </w:tr>
      <w:tr w:rsidR="00CA2E9A" w:rsidRPr="00CA2E9A" w14:paraId="40F4511D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3D5B1892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</w:tcPr>
          <w:p w14:paraId="6ACA5F65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b/>
                <w:bCs/>
                <w:color w:val="auto"/>
              </w:rPr>
              <w:t>Dział</w:t>
            </w:r>
            <w:proofErr w:type="spellEnd"/>
            <w:r w:rsidRPr="00CA2E9A">
              <w:rPr>
                <w:rFonts w:ascii="Arial" w:hAnsi="Arial" w:cs="Arial"/>
                <w:b/>
                <w:bCs/>
                <w:color w:val="auto"/>
              </w:rPr>
              <w:t xml:space="preserve"> 60</w:t>
            </w:r>
          </w:p>
        </w:tc>
        <w:tc>
          <w:tcPr>
            <w:tcW w:w="7266" w:type="dxa"/>
          </w:tcPr>
          <w:p w14:paraId="70BA9508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>Nadawanie programów ogólnodostępnych i abonamentowych, działalność agencji informacyjnych i pozostała działalność związana z dystrybucją treści</w:t>
            </w:r>
          </w:p>
        </w:tc>
      </w:tr>
      <w:tr w:rsidR="00CA2E9A" w:rsidRPr="00CA2E9A" w14:paraId="0A16A215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77D88D17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9565" w:type="dxa"/>
            <w:gridSpan w:val="2"/>
            <w:shd w:val="clear" w:color="auto" w:fill="F2F2F2" w:themeFill="background1" w:themeFillShade="F2"/>
          </w:tcPr>
          <w:p w14:paraId="49A9971A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K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Działalność usługowa w zakresie telekomunikacji, programowania komputerowego, doradztwa, infrastruktury obliczeniowej oraz pozostała działalność usługowa w zakresie informacji</w:t>
            </w:r>
          </w:p>
        </w:tc>
      </w:tr>
      <w:tr w:rsidR="00CA2E9A" w:rsidRPr="00CA2E9A" w14:paraId="6BD321AB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2154A6BE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</w:tcPr>
          <w:p w14:paraId="478D99D2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Dział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61 </w:t>
            </w:r>
          </w:p>
        </w:tc>
        <w:tc>
          <w:tcPr>
            <w:tcW w:w="7266" w:type="dxa"/>
          </w:tcPr>
          <w:p w14:paraId="1E52DC1E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Telekomunikacja</w:t>
            </w:r>
            <w:proofErr w:type="spellEnd"/>
          </w:p>
        </w:tc>
      </w:tr>
      <w:tr w:rsidR="00CA2E9A" w:rsidRPr="00CA2E9A" w14:paraId="151A9318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1DBF94DC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59BE7996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Dział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62 </w:t>
            </w:r>
          </w:p>
        </w:tc>
        <w:tc>
          <w:tcPr>
            <w:tcW w:w="7266" w:type="dxa"/>
          </w:tcPr>
          <w:p w14:paraId="7B4B5C23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hAnsi="Arial" w:cs="Arial"/>
                <w:b/>
                <w:bCs/>
                <w:color w:val="auto"/>
                <w:lang w:val="pl-PL"/>
              </w:rPr>
            </w:pPr>
            <w:r w:rsidRPr="00CA2E9A">
              <w:rPr>
                <w:rStyle w:val="underline"/>
                <w:rFonts w:ascii="Arial" w:hAnsi="Arial" w:cs="Arial"/>
                <w:color w:val="auto"/>
                <w:lang w:val="pl-PL"/>
              </w:rPr>
              <w:t xml:space="preserve">Działalność związana z programowaniem, doradztwem w zakresie informatyki i działalności powiązane </w:t>
            </w:r>
          </w:p>
        </w:tc>
      </w:tr>
      <w:tr w:rsidR="00CA2E9A" w:rsidRPr="00CA2E9A" w14:paraId="383F2E6B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3789B43F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</w:tcPr>
          <w:p w14:paraId="38D49507" w14:textId="77777777" w:rsidR="00A965B2" w:rsidRPr="00CA2E9A" w:rsidRDefault="00A965B2" w:rsidP="00A965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hAnsi="Arial" w:cs="Arial"/>
                <w:color w:val="auto"/>
              </w:rPr>
              <w:t>Dział</w:t>
            </w:r>
            <w:proofErr w:type="spellEnd"/>
            <w:r w:rsidRPr="00CA2E9A">
              <w:rPr>
                <w:rFonts w:ascii="Arial" w:hAnsi="Arial" w:cs="Arial"/>
                <w:color w:val="auto"/>
              </w:rPr>
              <w:t xml:space="preserve"> 63</w:t>
            </w:r>
          </w:p>
        </w:tc>
        <w:tc>
          <w:tcPr>
            <w:tcW w:w="7266" w:type="dxa"/>
          </w:tcPr>
          <w:p w14:paraId="4E65F39A" w14:textId="4D499B1C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Style w:val="underline"/>
                <w:rFonts w:ascii="Arial" w:hAnsi="Arial" w:cs="Arial"/>
                <w:color w:val="auto"/>
                <w:lang w:val="pl-PL"/>
              </w:rPr>
              <w:t xml:space="preserve">Działalność usługowa w zakresie infrastruktury obliczeniowej, przetwarzania danych, zarządzania stronami internetowymi (hosting) </w:t>
            </w:r>
            <w:r w:rsidR="001907D3" w:rsidRPr="00CA2E9A">
              <w:rPr>
                <w:rStyle w:val="underline"/>
                <w:rFonts w:ascii="Arial" w:hAnsi="Arial" w:cs="Arial"/>
                <w:color w:val="auto"/>
                <w:lang w:val="pl-PL"/>
              </w:rPr>
              <w:t>i </w:t>
            </w:r>
            <w:r w:rsidRPr="00CA2E9A">
              <w:rPr>
                <w:rStyle w:val="underline"/>
                <w:rFonts w:ascii="Arial" w:hAnsi="Arial" w:cs="Arial"/>
                <w:color w:val="auto"/>
                <w:lang w:val="pl-PL"/>
              </w:rPr>
              <w:t>pozostała działalność usługowa w zakresie informacji</w:t>
            </w:r>
          </w:p>
        </w:tc>
      </w:tr>
      <w:tr w:rsidR="00CA2E9A" w:rsidRPr="00CA2E9A" w14:paraId="5B033AFC" w14:textId="77777777" w:rsidTr="003C33B2">
        <w:trPr>
          <w:tblCellSpacing w:w="7" w:type="dxa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AE47FAF" w14:textId="77777777" w:rsidR="00A965B2" w:rsidRPr="00CA2E9A" w:rsidRDefault="00A965B2" w:rsidP="001907D3">
            <w:pPr>
              <w:spacing w:after="0" w:line="240" w:lineRule="auto"/>
              <w:ind w:left="51" w:hanging="1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N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Działalność profesjonalna, naukowa i techniczna</w:t>
            </w:r>
          </w:p>
        </w:tc>
      </w:tr>
      <w:tr w:rsidR="00CA2E9A" w:rsidRPr="00CA2E9A" w14:paraId="3F6BB2BF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25FAAA4B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1C63C36F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69</w:t>
            </w:r>
          </w:p>
        </w:tc>
        <w:tc>
          <w:tcPr>
            <w:tcW w:w="7266" w:type="dxa"/>
            <w:vAlign w:val="center"/>
            <w:hideMark/>
          </w:tcPr>
          <w:p w14:paraId="3A4D380A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prawnicza, rachunkowo-księgowa i doradztwo podatkowe</w:t>
            </w:r>
          </w:p>
        </w:tc>
      </w:tr>
      <w:tr w:rsidR="00CA2E9A" w:rsidRPr="00CA2E9A" w14:paraId="6FF62EC1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21B51E6F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3C5D4205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70</w:t>
            </w:r>
          </w:p>
        </w:tc>
        <w:tc>
          <w:tcPr>
            <w:tcW w:w="7266" w:type="dxa"/>
            <w:vAlign w:val="center"/>
            <w:hideMark/>
          </w:tcPr>
          <w:p w14:paraId="60BA8E69" w14:textId="25D57605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central (head offices) oraz doradztwo związane z</w:t>
            </w:r>
            <w:r w:rsidR="001907D3"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 </w:t>
            </w: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zarządzaniem</w:t>
            </w:r>
          </w:p>
        </w:tc>
      </w:tr>
      <w:tr w:rsidR="00CA2E9A" w:rsidRPr="00CA2E9A" w14:paraId="150625FB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526C8F6F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29C76FC4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71</w:t>
            </w:r>
          </w:p>
        </w:tc>
        <w:tc>
          <w:tcPr>
            <w:tcW w:w="7266" w:type="dxa"/>
            <w:vAlign w:val="center"/>
            <w:hideMark/>
          </w:tcPr>
          <w:p w14:paraId="63176EE5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w zakresie architektury i inżynierii; badania i analizy techniczne</w:t>
            </w:r>
          </w:p>
        </w:tc>
      </w:tr>
      <w:tr w:rsidR="00CA2E9A" w:rsidRPr="00CA2E9A" w14:paraId="5C170495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27EBB90B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1926B0F1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72</w:t>
            </w:r>
          </w:p>
        </w:tc>
        <w:tc>
          <w:tcPr>
            <w:tcW w:w="7266" w:type="dxa"/>
            <w:vAlign w:val="center"/>
            <w:hideMark/>
          </w:tcPr>
          <w:p w14:paraId="7C5ECE23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Badania naukowe i prace rozwojowe</w:t>
            </w:r>
          </w:p>
        </w:tc>
      </w:tr>
      <w:tr w:rsidR="00CA2E9A" w:rsidRPr="00CA2E9A" w14:paraId="11CBD965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7A17A94F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78C72C17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73</w:t>
            </w:r>
          </w:p>
        </w:tc>
        <w:tc>
          <w:tcPr>
            <w:tcW w:w="7266" w:type="dxa"/>
            <w:vAlign w:val="center"/>
            <w:hideMark/>
          </w:tcPr>
          <w:p w14:paraId="0BF359E2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w zakresie reklamy, badania rynku i public relations</w:t>
            </w:r>
          </w:p>
        </w:tc>
      </w:tr>
      <w:tr w:rsidR="00CA2E9A" w:rsidRPr="00CA2E9A" w14:paraId="1F7D0896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545FA433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742B0E51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74</w:t>
            </w:r>
          </w:p>
        </w:tc>
        <w:tc>
          <w:tcPr>
            <w:tcW w:w="7266" w:type="dxa"/>
            <w:vAlign w:val="center"/>
            <w:hideMark/>
          </w:tcPr>
          <w:p w14:paraId="32D138CE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Pozostała działalność profesjonalna, naukowa i techniczna</w:t>
            </w:r>
          </w:p>
        </w:tc>
      </w:tr>
      <w:tr w:rsidR="00CA2E9A" w:rsidRPr="00CA2E9A" w14:paraId="7F69AB15" w14:textId="77777777" w:rsidTr="003C33B2">
        <w:trPr>
          <w:tblCellSpacing w:w="7" w:type="dxa"/>
        </w:trPr>
        <w:tc>
          <w:tcPr>
            <w:tcW w:w="0" w:type="auto"/>
            <w:vAlign w:val="center"/>
            <w:hideMark/>
          </w:tcPr>
          <w:p w14:paraId="1ABF1C7D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  <w:hideMark/>
          </w:tcPr>
          <w:p w14:paraId="30B4B184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75</w:t>
            </w:r>
          </w:p>
        </w:tc>
        <w:tc>
          <w:tcPr>
            <w:tcW w:w="7266" w:type="dxa"/>
            <w:vAlign w:val="center"/>
            <w:hideMark/>
          </w:tcPr>
          <w:p w14:paraId="1F0AE115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Działalność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weterynaryjna</w:t>
            </w:r>
            <w:proofErr w:type="spellEnd"/>
          </w:p>
        </w:tc>
      </w:tr>
      <w:tr w:rsidR="00CA2E9A" w:rsidRPr="00CA2E9A" w14:paraId="6840BAA4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13D53746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lang w:eastAsia="pl-PL"/>
              </w:rPr>
            </w:pPr>
          </w:p>
        </w:tc>
        <w:tc>
          <w:tcPr>
            <w:tcW w:w="9565" w:type="dxa"/>
            <w:gridSpan w:val="2"/>
            <w:shd w:val="clear" w:color="auto" w:fill="F2F2F2" w:themeFill="background1" w:themeFillShade="F2"/>
            <w:vAlign w:val="center"/>
          </w:tcPr>
          <w:p w14:paraId="75B6289B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P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Administracja publiczna i obrona narodowa; obowiązkowe ubezpieczenia społeczne</w:t>
            </w:r>
          </w:p>
        </w:tc>
      </w:tr>
      <w:tr w:rsidR="00CA2E9A" w:rsidRPr="00CA2E9A" w14:paraId="73F61B61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16451AFE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</w:tcPr>
          <w:p w14:paraId="74294DF3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84</w:t>
            </w:r>
          </w:p>
        </w:tc>
        <w:tc>
          <w:tcPr>
            <w:tcW w:w="7266" w:type="dxa"/>
            <w:vAlign w:val="center"/>
          </w:tcPr>
          <w:p w14:paraId="6FA04EA6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 xml:space="preserve">Administracja publiczna i obrona narodowa; obowiązkowe ubezpieczenia społeczne </w:t>
            </w:r>
            <w:r w:rsidRPr="00CA2E9A">
              <w:rPr>
                <w:rFonts w:ascii="Arial" w:hAnsi="Arial" w:cs="Arial"/>
                <w:color w:val="auto"/>
                <w:lang w:val="pl-PL"/>
              </w:rPr>
              <w:t>(za wyjątkiem grupy: 84.3)</w:t>
            </w:r>
          </w:p>
        </w:tc>
      </w:tr>
      <w:tr w:rsidR="00CA2E9A" w:rsidRPr="00CA2E9A" w14:paraId="3E17BC80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438559CA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9565" w:type="dxa"/>
            <w:gridSpan w:val="2"/>
            <w:shd w:val="clear" w:color="auto" w:fill="F2F2F2" w:themeFill="background1" w:themeFillShade="F2"/>
            <w:vAlign w:val="center"/>
          </w:tcPr>
          <w:p w14:paraId="6DD27678" w14:textId="77777777" w:rsidR="00A965B2" w:rsidRPr="00CA2E9A" w:rsidRDefault="00A965B2" w:rsidP="001907D3">
            <w:pPr>
              <w:spacing w:after="0" w:line="240" w:lineRule="auto"/>
              <w:ind w:left="51" w:hanging="1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eastAsia="pl-PL"/>
              </w:rPr>
              <w:t>Sekcja</w:t>
            </w:r>
            <w:proofErr w:type="spellEnd"/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eastAsia="pl-PL"/>
              </w:rPr>
              <w:t xml:space="preserve"> Q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  <w:t xml:space="preserve"> – </w:t>
            </w:r>
            <w:proofErr w:type="spellStart"/>
            <w:r w:rsidRPr="00CA2E9A"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  <w:t>Edukacja</w:t>
            </w:r>
            <w:proofErr w:type="spellEnd"/>
          </w:p>
        </w:tc>
      </w:tr>
      <w:tr w:rsidR="00CA2E9A" w:rsidRPr="00CA2E9A" w14:paraId="0A4540F9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2FA74B59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40026ECC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85</w:t>
            </w:r>
          </w:p>
        </w:tc>
        <w:tc>
          <w:tcPr>
            <w:tcW w:w="7266" w:type="dxa"/>
            <w:vAlign w:val="center"/>
          </w:tcPr>
          <w:p w14:paraId="38615D4E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Edukacja</w:t>
            </w:r>
            <w:proofErr w:type="spellEnd"/>
          </w:p>
        </w:tc>
      </w:tr>
      <w:tr w:rsidR="00CA2E9A" w:rsidRPr="00CA2E9A" w14:paraId="3B29E235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1DDA3673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9565" w:type="dxa"/>
            <w:gridSpan w:val="2"/>
            <w:shd w:val="clear" w:color="auto" w:fill="F2F2F2" w:themeFill="background1" w:themeFillShade="F2"/>
            <w:vAlign w:val="center"/>
          </w:tcPr>
          <w:p w14:paraId="576790C6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R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Opieka zdrowotna i pomoc społeczna</w:t>
            </w:r>
          </w:p>
        </w:tc>
      </w:tr>
      <w:tr w:rsidR="00CA2E9A" w:rsidRPr="00CA2E9A" w14:paraId="21E9BEC9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50D7E2C5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</w:tcPr>
          <w:p w14:paraId="05237F67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86</w:t>
            </w:r>
          </w:p>
        </w:tc>
        <w:tc>
          <w:tcPr>
            <w:tcW w:w="7266" w:type="dxa"/>
            <w:vAlign w:val="center"/>
          </w:tcPr>
          <w:p w14:paraId="3DDB521C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Opieka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zdrowotna</w:t>
            </w:r>
            <w:proofErr w:type="spellEnd"/>
          </w:p>
        </w:tc>
      </w:tr>
      <w:tr w:rsidR="00CA2E9A" w:rsidRPr="00CA2E9A" w14:paraId="68726FC2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1F48EADB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4B669220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87</w:t>
            </w:r>
          </w:p>
        </w:tc>
        <w:tc>
          <w:tcPr>
            <w:tcW w:w="7266" w:type="dxa"/>
            <w:vAlign w:val="center"/>
          </w:tcPr>
          <w:p w14:paraId="3900A2CD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Pomoc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społeczna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z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zakwaterowaniem</w:t>
            </w:r>
            <w:proofErr w:type="spellEnd"/>
          </w:p>
        </w:tc>
      </w:tr>
      <w:tr w:rsidR="00CA2E9A" w:rsidRPr="00CA2E9A" w14:paraId="52399EFC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093644CA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01F9AEA9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88</w:t>
            </w:r>
          </w:p>
        </w:tc>
        <w:tc>
          <w:tcPr>
            <w:tcW w:w="7266" w:type="dxa"/>
            <w:vAlign w:val="center"/>
          </w:tcPr>
          <w:p w14:paraId="62AE427D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Pomoc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społeczna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bez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zakwaterowania</w:t>
            </w:r>
            <w:proofErr w:type="spellEnd"/>
          </w:p>
        </w:tc>
      </w:tr>
      <w:tr w:rsidR="00CA2E9A" w:rsidRPr="00CA2E9A" w14:paraId="6E01CEDD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079517C5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9565" w:type="dxa"/>
            <w:gridSpan w:val="2"/>
            <w:shd w:val="clear" w:color="auto" w:fill="F2F2F2" w:themeFill="background1" w:themeFillShade="F2"/>
            <w:vAlign w:val="center"/>
          </w:tcPr>
          <w:p w14:paraId="7DBD9B75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S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Działalność związana z kulturą, sportem i rekreacją</w:t>
            </w:r>
          </w:p>
        </w:tc>
      </w:tr>
      <w:tr w:rsidR="00CA2E9A" w:rsidRPr="00CA2E9A" w14:paraId="5A2EB105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5669DBC3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</w:tcPr>
          <w:p w14:paraId="36209BD6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90</w:t>
            </w:r>
          </w:p>
        </w:tc>
        <w:tc>
          <w:tcPr>
            <w:tcW w:w="7266" w:type="dxa"/>
            <w:vAlign w:val="center"/>
          </w:tcPr>
          <w:p w14:paraId="1C072BF9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twórcza i działalność związana z wystawianiem przedstawień artystycznych</w:t>
            </w:r>
          </w:p>
        </w:tc>
      </w:tr>
      <w:tr w:rsidR="00CA2E9A" w:rsidRPr="00CA2E9A" w14:paraId="1F73A631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4C49E42F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</w:tcPr>
          <w:p w14:paraId="49C3B0F8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91</w:t>
            </w:r>
          </w:p>
        </w:tc>
        <w:tc>
          <w:tcPr>
            <w:tcW w:w="7266" w:type="dxa"/>
            <w:vAlign w:val="center"/>
          </w:tcPr>
          <w:p w14:paraId="73690863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bibliotek, archiwów, muzeów oraz pozostała działalność związana z kulturą</w:t>
            </w:r>
          </w:p>
        </w:tc>
      </w:tr>
      <w:tr w:rsidR="00CA2E9A" w:rsidRPr="00CA2E9A" w14:paraId="7C74F6ED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32BB72C1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</w:tcPr>
          <w:p w14:paraId="5C2E1E7E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92</w:t>
            </w:r>
          </w:p>
        </w:tc>
        <w:tc>
          <w:tcPr>
            <w:tcW w:w="7266" w:type="dxa"/>
            <w:vAlign w:val="center"/>
          </w:tcPr>
          <w:p w14:paraId="7054B371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związana z grami hazardowymi</w:t>
            </w:r>
          </w:p>
        </w:tc>
      </w:tr>
      <w:tr w:rsidR="00CA2E9A" w:rsidRPr="00CA2E9A" w14:paraId="75737CF9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2E31CC1F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</w:tcPr>
          <w:p w14:paraId="47709C00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93</w:t>
            </w:r>
          </w:p>
        </w:tc>
        <w:tc>
          <w:tcPr>
            <w:tcW w:w="7266" w:type="dxa"/>
            <w:vAlign w:val="center"/>
          </w:tcPr>
          <w:p w14:paraId="461D8491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Działalność sportowa, rozrywkowa i rekreacyjna</w:t>
            </w:r>
          </w:p>
        </w:tc>
      </w:tr>
      <w:tr w:rsidR="00CA2E9A" w:rsidRPr="00CA2E9A" w14:paraId="1CF9C6F4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6A8E558A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lang w:val="pl-PL" w:eastAsia="pl-PL"/>
              </w:rPr>
            </w:pPr>
          </w:p>
        </w:tc>
        <w:tc>
          <w:tcPr>
            <w:tcW w:w="9565" w:type="dxa"/>
            <w:gridSpan w:val="2"/>
            <w:shd w:val="clear" w:color="auto" w:fill="F2F2F2" w:themeFill="background1" w:themeFillShade="F2"/>
            <w:vAlign w:val="center"/>
          </w:tcPr>
          <w:p w14:paraId="71747D5A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b/>
                <w:bCs/>
                <w:color w:val="auto"/>
                <w:u w:val="single"/>
                <w:lang w:val="pl-PL" w:eastAsia="pl-PL"/>
              </w:rPr>
              <w:t>Sekcja T</w:t>
            </w:r>
            <w:r w:rsidRPr="00CA2E9A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– Pozostała działalność usługowa</w:t>
            </w:r>
          </w:p>
        </w:tc>
      </w:tr>
      <w:tr w:rsidR="00CA2E9A" w:rsidRPr="00CA2E9A" w14:paraId="68B5B67B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35524FCA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</w:tcPr>
          <w:p w14:paraId="31CBC75C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94</w:t>
            </w:r>
          </w:p>
        </w:tc>
        <w:tc>
          <w:tcPr>
            <w:tcW w:w="7266" w:type="dxa"/>
            <w:vAlign w:val="center"/>
          </w:tcPr>
          <w:p w14:paraId="71ABD921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Działalność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organizacji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członkowskich</w:t>
            </w:r>
            <w:proofErr w:type="spellEnd"/>
          </w:p>
        </w:tc>
      </w:tr>
      <w:tr w:rsidR="00CA2E9A" w:rsidRPr="00CA2E9A" w14:paraId="1065096B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1E267151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</w:p>
        </w:tc>
        <w:tc>
          <w:tcPr>
            <w:tcW w:w="2285" w:type="dxa"/>
            <w:vAlign w:val="center"/>
          </w:tcPr>
          <w:p w14:paraId="43D5E1BB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95</w:t>
            </w:r>
          </w:p>
        </w:tc>
        <w:tc>
          <w:tcPr>
            <w:tcW w:w="7266" w:type="dxa"/>
            <w:vAlign w:val="center"/>
          </w:tcPr>
          <w:p w14:paraId="7F418A56" w14:textId="5AB2EDF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 xml:space="preserve">Naprawa i konserwacja komputerów, artykułów użytku osobistego </w:t>
            </w:r>
            <w:r w:rsidR="001907D3"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i </w:t>
            </w:r>
            <w:r w:rsidRPr="00CA2E9A">
              <w:rPr>
                <w:rFonts w:ascii="Arial" w:eastAsia="Times New Roman" w:hAnsi="Arial" w:cs="Arial"/>
                <w:color w:val="auto"/>
                <w:lang w:val="pl-PL" w:eastAsia="pl-PL"/>
              </w:rPr>
              <w:t>domowego oraz pojazdów silnikowych, w tym motocykli</w:t>
            </w:r>
          </w:p>
        </w:tc>
      </w:tr>
      <w:tr w:rsidR="001907D3" w:rsidRPr="00CA2E9A" w14:paraId="1E8B3554" w14:textId="77777777" w:rsidTr="003C33B2">
        <w:trPr>
          <w:tblCellSpacing w:w="7" w:type="dxa"/>
        </w:trPr>
        <w:tc>
          <w:tcPr>
            <w:tcW w:w="0" w:type="auto"/>
            <w:vAlign w:val="center"/>
          </w:tcPr>
          <w:p w14:paraId="0F27113C" w14:textId="77777777" w:rsidR="00A965B2" w:rsidRPr="00CA2E9A" w:rsidRDefault="00A965B2" w:rsidP="003C33B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2285" w:type="dxa"/>
            <w:vAlign w:val="center"/>
          </w:tcPr>
          <w:p w14:paraId="68CCE996" w14:textId="77777777" w:rsidR="00A965B2" w:rsidRPr="00CA2E9A" w:rsidRDefault="00A965B2" w:rsidP="00A965B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7" w:firstLine="0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96</w:t>
            </w:r>
          </w:p>
        </w:tc>
        <w:tc>
          <w:tcPr>
            <w:tcW w:w="7266" w:type="dxa"/>
            <w:vAlign w:val="center"/>
          </w:tcPr>
          <w:p w14:paraId="182A0193" w14:textId="77777777" w:rsidR="00A965B2" w:rsidRPr="00CA2E9A" w:rsidRDefault="00A965B2" w:rsidP="001907D3">
            <w:pPr>
              <w:spacing w:after="0" w:line="240" w:lineRule="auto"/>
              <w:ind w:left="51"/>
              <w:rPr>
                <w:rFonts w:ascii="Arial" w:eastAsia="Times New Roman" w:hAnsi="Arial" w:cs="Arial"/>
                <w:b/>
                <w:bCs/>
                <w:color w:val="auto"/>
                <w:lang w:eastAsia="pl-PL"/>
              </w:rPr>
            </w:pP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Działalność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usługowa</w:t>
            </w:r>
            <w:proofErr w:type="spellEnd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 xml:space="preserve"> </w:t>
            </w:r>
            <w:proofErr w:type="spellStart"/>
            <w:r w:rsidRPr="00CA2E9A">
              <w:rPr>
                <w:rFonts w:ascii="Arial" w:eastAsia="Times New Roman" w:hAnsi="Arial" w:cs="Arial"/>
                <w:color w:val="auto"/>
                <w:lang w:eastAsia="pl-PL"/>
              </w:rPr>
              <w:t>indywidualna</w:t>
            </w:r>
            <w:proofErr w:type="spellEnd"/>
          </w:p>
        </w:tc>
      </w:tr>
    </w:tbl>
    <w:p w14:paraId="3D72C912" w14:textId="77777777" w:rsidR="00A965B2" w:rsidRPr="00CA2E9A" w:rsidRDefault="00A965B2" w:rsidP="006C4C1F">
      <w:pPr>
        <w:ind w:left="0"/>
        <w:jc w:val="left"/>
        <w:rPr>
          <w:rFonts w:ascii="Arial" w:hAnsi="Arial" w:cs="Arial"/>
          <w:b/>
          <w:bCs/>
          <w:color w:val="auto"/>
        </w:rPr>
      </w:pPr>
    </w:p>
    <w:p w14:paraId="6923767F" w14:textId="77777777" w:rsidR="00C26F8C" w:rsidRPr="00CA2E9A" w:rsidRDefault="00C26F8C" w:rsidP="00A965B2">
      <w:pPr>
        <w:ind w:left="0" w:firstLine="0"/>
        <w:jc w:val="left"/>
        <w:rPr>
          <w:rFonts w:ascii="Arial" w:hAnsi="Arial" w:cs="Arial"/>
          <w:color w:val="auto"/>
          <w:sz w:val="24"/>
          <w:szCs w:val="24"/>
          <w:lang w:val="pl-PL"/>
        </w:rPr>
      </w:pPr>
    </w:p>
    <w:p w14:paraId="781C94BA" w14:textId="77777777" w:rsidR="00C26F8C" w:rsidRPr="00CA2E9A" w:rsidRDefault="00C26F8C" w:rsidP="006C4C1F">
      <w:pPr>
        <w:ind w:left="0"/>
        <w:jc w:val="left"/>
        <w:rPr>
          <w:rFonts w:ascii="Arial" w:hAnsi="Arial" w:cs="Arial"/>
          <w:color w:val="auto"/>
          <w:sz w:val="24"/>
          <w:szCs w:val="24"/>
          <w:lang w:val="pl-PL"/>
        </w:rPr>
      </w:pPr>
    </w:p>
    <w:sectPr w:rsidR="00C26F8C" w:rsidRPr="00CA2E9A" w:rsidSect="0051061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B6D9E" w14:textId="77777777" w:rsidR="006C4C1F" w:rsidRDefault="006C4C1F" w:rsidP="006C4C1F">
      <w:pPr>
        <w:spacing w:after="0" w:line="240" w:lineRule="auto"/>
      </w:pPr>
      <w:r>
        <w:separator/>
      </w:r>
    </w:p>
  </w:endnote>
  <w:endnote w:type="continuationSeparator" w:id="0">
    <w:p w14:paraId="46B1D356" w14:textId="77777777" w:rsidR="006C4C1F" w:rsidRDefault="006C4C1F" w:rsidP="006C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09177" w14:textId="77777777" w:rsidR="006C4C1F" w:rsidRDefault="006C4C1F" w:rsidP="006C4C1F">
      <w:pPr>
        <w:spacing w:after="0" w:line="240" w:lineRule="auto"/>
      </w:pPr>
      <w:r>
        <w:separator/>
      </w:r>
    </w:p>
  </w:footnote>
  <w:footnote w:type="continuationSeparator" w:id="0">
    <w:p w14:paraId="13CB2B59" w14:textId="77777777" w:rsidR="006C4C1F" w:rsidRDefault="006C4C1F" w:rsidP="006C4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CB1"/>
    <w:multiLevelType w:val="hybridMultilevel"/>
    <w:tmpl w:val="76A870E4"/>
    <w:lvl w:ilvl="0" w:tplc="04150011">
      <w:start w:val="1"/>
      <w:numFmt w:val="decimal"/>
      <w:lvlText w:val="%1)"/>
      <w:lvlJc w:val="left"/>
      <w:pPr>
        <w:ind w:left="11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90A6E"/>
    <w:multiLevelType w:val="hybridMultilevel"/>
    <w:tmpl w:val="498CDB82"/>
    <w:lvl w:ilvl="0" w:tplc="2BF01D4A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B64BF8"/>
    <w:multiLevelType w:val="hybridMultilevel"/>
    <w:tmpl w:val="15C8F796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7786C"/>
    <w:multiLevelType w:val="hybridMultilevel"/>
    <w:tmpl w:val="46407CA8"/>
    <w:lvl w:ilvl="0" w:tplc="E0221FAE">
      <w:start w:val="1"/>
      <w:numFmt w:val="bullet"/>
      <w:lvlText w:val="✓"/>
      <w:lvlJc w:val="left"/>
      <w:pPr>
        <w:ind w:left="1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EEBAE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DC72C4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2C4C30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C7476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60B1E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D2B558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4393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AC3A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995EE3"/>
    <w:multiLevelType w:val="hybridMultilevel"/>
    <w:tmpl w:val="F49A5AF0"/>
    <w:lvl w:ilvl="0" w:tplc="256025E2">
      <w:start w:val="1"/>
      <w:numFmt w:val="bullet"/>
      <w:lvlText w:val="✓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F45E5A">
      <w:start w:val="1"/>
      <w:numFmt w:val="bullet"/>
      <w:lvlText w:val="o"/>
      <w:lvlJc w:val="left"/>
      <w:pPr>
        <w:ind w:left="1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A89BA">
      <w:start w:val="1"/>
      <w:numFmt w:val="bullet"/>
      <w:lvlText w:val="▪"/>
      <w:lvlJc w:val="left"/>
      <w:pPr>
        <w:ind w:left="2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46593C">
      <w:start w:val="1"/>
      <w:numFmt w:val="bullet"/>
      <w:lvlText w:val="•"/>
      <w:lvlJc w:val="left"/>
      <w:pPr>
        <w:ind w:left="3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28992">
      <w:start w:val="1"/>
      <w:numFmt w:val="bullet"/>
      <w:lvlText w:val="o"/>
      <w:lvlJc w:val="left"/>
      <w:pPr>
        <w:ind w:left="3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CF3EA">
      <w:start w:val="1"/>
      <w:numFmt w:val="bullet"/>
      <w:lvlText w:val="▪"/>
      <w:lvlJc w:val="left"/>
      <w:pPr>
        <w:ind w:left="4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0AFA0">
      <w:start w:val="1"/>
      <w:numFmt w:val="bullet"/>
      <w:lvlText w:val="•"/>
      <w:lvlJc w:val="left"/>
      <w:pPr>
        <w:ind w:left="5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4C5748">
      <w:start w:val="1"/>
      <w:numFmt w:val="bullet"/>
      <w:lvlText w:val="o"/>
      <w:lvlJc w:val="left"/>
      <w:pPr>
        <w:ind w:left="6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C4E4E">
      <w:start w:val="1"/>
      <w:numFmt w:val="bullet"/>
      <w:lvlText w:val="▪"/>
      <w:lvlJc w:val="left"/>
      <w:pPr>
        <w:ind w:left="6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022861"/>
    <w:multiLevelType w:val="hybridMultilevel"/>
    <w:tmpl w:val="7174D6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171"/>
    <w:multiLevelType w:val="hybridMultilevel"/>
    <w:tmpl w:val="2DB4B5D8"/>
    <w:lvl w:ilvl="0" w:tplc="D292C2CC">
      <w:start w:val="1"/>
      <w:numFmt w:val="bullet"/>
      <w:lvlText w:val="✓"/>
      <w:lvlJc w:val="left"/>
      <w:pPr>
        <w:ind w:left="18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964C18">
      <w:start w:val="1"/>
      <w:numFmt w:val="bullet"/>
      <w:lvlText w:val="o"/>
      <w:lvlJc w:val="left"/>
      <w:pPr>
        <w:ind w:left="1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782234">
      <w:start w:val="1"/>
      <w:numFmt w:val="bullet"/>
      <w:lvlText w:val="▪"/>
      <w:lvlJc w:val="left"/>
      <w:pPr>
        <w:ind w:left="2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485EE">
      <w:start w:val="1"/>
      <w:numFmt w:val="bullet"/>
      <w:lvlText w:val="•"/>
      <w:lvlJc w:val="left"/>
      <w:pPr>
        <w:ind w:left="3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D64FE4">
      <w:start w:val="1"/>
      <w:numFmt w:val="bullet"/>
      <w:lvlText w:val="o"/>
      <w:lvlJc w:val="left"/>
      <w:pPr>
        <w:ind w:left="4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60AEA">
      <w:start w:val="1"/>
      <w:numFmt w:val="bullet"/>
      <w:lvlText w:val="▪"/>
      <w:lvlJc w:val="left"/>
      <w:pPr>
        <w:ind w:left="4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265D9C">
      <w:start w:val="1"/>
      <w:numFmt w:val="bullet"/>
      <w:lvlText w:val="•"/>
      <w:lvlJc w:val="left"/>
      <w:pPr>
        <w:ind w:left="5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8AEC94">
      <w:start w:val="1"/>
      <w:numFmt w:val="bullet"/>
      <w:lvlText w:val="o"/>
      <w:lvlJc w:val="left"/>
      <w:pPr>
        <w:ind w:left="6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2EE70">
      <w:start w:val="1"/>
      <w:numFmt w:val="bullet"/>
      <w:lvlText w:val="▪"/>
      <w:lvlJc w:val="left"/>
      <w:pPr>
        <w:ind w:left="7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07541A"/>
    <w:multiLevelType w:val="hybridMultilevel"/>
    <w:tmpl w:val="B2A8464E"/>
    <w:lvl w:ilvl="0" w:tplc="FFFFFFFF">
      <w:start w:val="1"/>
      <w:numFmt w:val="decimal"/>
      <w:lvlText w:val="%1)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D">
      <w:start w:val="1"/>
      <w:numFmt w:val="bullet"/>
      <w:lvlText w:val=""/>
      <w:lvlJc w:val="left"/>
      <w:pPr>
        <w:ind w:left="221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▪"/>
      <w:lvlJc w:val="left"/>
      <w:pPr>
        <w:ind w:left="187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9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1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3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5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7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9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721245"/>
    <w:multiLevelType w:val="hybridMultilevel"/>
    <w:tmpl w:val="EC4EFE3C"/>
    <w:lvl w:ilvl="0" w:tplc="04150011">
      <w:start w:val="1"/>
      <w:numFmt w:val="decimal"/>
      <w:lvlText w:val="%1)"/>
      <w:lvlJc w:val="left"/>
      <w:pPr>
        <w:ind w:left="185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2457D8"/>
    <w:multiLevelType w:val="hybridMultilevel"/>
    <w:tmpl w:val="7E40C5D8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5160F"/>
    <w:multiLevelType w:val="hybridMultilevel"/>
    <w:tmpl w:val="D9D44F50"/>
    <w:lvl w:ilvl="0" w:tplc="0415000D">
      <w:start w:val="1"/>
      <w:numFmt w:val="bullet"/>
      <w:lvlText w:val=""/>
      <w:lvlJc w:val="left"/>
      <w:pPr>
        <w:ind w:left="2211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93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1" w15:restartNumberingAfterBreak="0">
    <w:nsid w:val="3F527636"/>
    <w:multiLevelType w:val="hybridMultilevel"/>
    <w:tmpl w:val="14BCE19A"/>
    <w:lvl w:ilvl="0" w:tplc="04150011">
      <w:start w:val="1"/>
      <w:numFmt w:val="decimal"/>
      <w:lvlText w:val="%1)"/>
      <w:lvlJc w:val="left"/>
      <w:pPr>
        <w:ind w:left="143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EA068D"/>
    <w:multiLevelType w:val="hybridMultilevel"/>
    <w:tmpl w:val="E0FA8DD2"/>
    <w:lvl w:ilvl="0" w:tplc="04150011">
      <w:start w:val="1"/>
      <w:numFmt w:val="decimal"/>
      <w:lvlText w:val="%1)"/>
      <w:lvlJc w:val="left"/>
      <w:pPr>
        <w:ind w:left="1073"/>
      </w:pPr>
      <w:rPr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46AF2">
      <w:start w:val="1"/>
      <w:numFmt w:val="bullet"/>
      <w:lvlText w:val="✓"/>
      <w:lvlJc w:val="left"/>
      <w:pPr>
        <w:ind w:left="1851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C5D24">
      <w:start w:val="1"/>
      <w:numFmt w:val="bullet"/>
      <w:lvlText w:val="▪"/>
      <w:lvlJc w:val="left"/>
      <w:pPr>
        <w:ind w:left="187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9862FC">
      <w:start w:val="1"/>
      <w:numFmt w:val="bullet"/>
      <w:lvlText w:val="•"/>
      <w:lvlJc w:val="left"/>
      <w:pPr>
        <w:ind w:left="259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58D6A4">
      <w:start w:val="1"/>
      <w:numFmt w:val="bullet"/>
      <w:lvlText w:val="o"/>
      <w:lvlJc w:val="left"/>
      <w:pPr>
        <w:ind w:left="331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AEE68">
      <w:start w:val="1"/>
      <w:numFmt w:val="bullet"/>
      <w:lvlText w:val="▪"/>
      <w:lvlJc w:val="left"/>
      <w:pPr>
        <w:ind w:left="403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A63FE0">
      <w:start w:val="1"/>
      <w:numFmt w:val="bullet"/>
      <w:lvlText w:val="•"/>
      <w:lvlJc w:val="left"/>
      <w:pPr>
        <w:ind w:left="475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46A554">
      <w:start w:val="1"/>
      <w:numFmt w:val="bullet"/>
      <w:lvlText w:val="o"/>
      <w:lvlJc w:val="left"/>
      <w:pPr>
        <w:ind w:left="547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BEF232">
      <w:start w:val="1"/>
      <w:numFmt w:val="bullet"/>
      <w:lvlText w:val="▪"/>
      <w:lvlJc w:val="left"/>
      <w:pPr>
        <w:ind w:left="619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C46408"/>
    <w:multiLevelType w:val="hybridMultilevel"/>
    <w:tmpl w:val="93D83AAE"/>
    <w:lvl w:ilvl="0" w:tplc="9788E8E0">
      <w:start w:val="1"/>
      <w:numFmt w:val="bullet"/>
      <w:lvlText w:val="✓"/>
      <w:lvlJc w:val="left"/>
      <w:pPr>
        <w:ind w:left="1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4FC5C">
      <w:start w:val="1"/>
      <w:numFmt w:val="bullet"/>
      <w:lvlText w:val="o"/>
      <w:lvlJc w:val="left"/>
      <w:pPr>
        <w:ind w:left="2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A46F28">
      <w:start w:val="1"/>
      <w:numFmt w:val="bullet"/>
      <w:lvlText w:val="▪"/>
      <w:lvlJc w:val="left"/>
      <w:pPr>
        <w:ind w:left="2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EA6CE">
      <w:start w:val="1"/>
      <w:numFmt w:val="bullet"/>
      <w:lvlText w:val="•"/>
      <w:lvlJc w:val="left"/>
      <w:pPr>
        <w:ind w:left="3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AEBB8">
      <w:start w:val="1"/>
      <w:numFmt w:val="bullet"/>
      <w:lvlText w:val="o"/>
      <w:lvlJc w:val="left"/>
      <w:pPr>
        <w:ind w:left="4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CA99A">
      <w:start w:val="1"/>
      <w:numFmt w:val="bullet"/>
      <w:lvlText w:val="▪"/>
      <w:lvlJc w:val="left"/>
      <w:pPr>
        <w:ind w:left="4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B8F164">
      <w:start w:val="1"/>
      <w:numFmt w:val="bullet"/>
      <w:lvlText w:val="•"/>
      <w:lvlJc w:val="left"/>
      <w:pPr>
        <w:ind w:left="5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F2C93A">
      <w:start w:val="1"/>
      <w:numFmt w:val="bullet"/>
      <w:lvlText w:val="o"/>
      <w:lvlJc w:val="left"/>
      <w:pPr>
        <w:ind w:left="6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C604B8">
      <w:start w:val="1"/>
      <w:numFmt w:val="bullet"/>
      <w:lvlText w:val="▪"/>
      <w:lvlJc w:val="left"/>
      <w:pPr>
        <w:ind w:left="7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91132C"/>
    <w:multiLevelType w:val="hybridMultilevel"/>
    <w:tmpl w:val="50C8620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91153"/>
    <w:multiLevelType w:val="hybridMultilevel"/>
    <w:tmpl w:val="BC6E7E8C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007B0"/>
    <w:multiLevelType w:val="hybridMultilevel"/>
    <w:tmpl w:val="3D78824A"/>
    <w:lvl w:ilvl="0" w:tplc="2BF01D4A">
      <w:start w:val="1"/>
      <w:numFmt w:val="bullet"/>
      <w:lvlText w:val="ð"/>
      <w:lvlJc w:val="left"/>
      <w:pPr>
        <w:ind w:left="10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 w15:restartNumberingAfterBreak="0">
    <w:nsid w:val="62482915"/>
    <w:multiLevelType w:val="hybridMultilevel"/>
    <w:tmpl w:val="6F14DFC8"/>
    <w:lvl w:ilvl="0" w:tplc="80108A5C">
      <w:start w:val="1"/>
      <w:numFmt w:val="bullet"/>
      <w:lvlText w:val="✓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6A744">
      <w:start w:val="1"/>
      <w:numFmt w:val="bullet"/>
      <w:lvlText w:val="o"/>
      <w:lvlJc w:val="left"/>
      <w:pPr>
        <w:ind w:left="1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AC08D0">
      <w:start w:val="1"/>
      <w:numFmt w:val="bullet"/>
      <w:lvlText w:val="▪"/>
      <w:lvlJc w:val="left"/>
      <w:pPr>
        <w:ind w:left="2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6B394">
      <w:start w:val="1"/>
      <w:numFmt w:val="bullet"/>
      <w:lvlText w:val="•"/>
      <w:lvlJc w:val="left"/>
      <w:pPr>
        <w:ind w:left="2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67C66">
      <w:start w:val="1"/>
      <w:numFmt w:val="bullet"/>
      <w:lvlText w:val="o"/>
      <w:lvlJc w:val="left"/>
      <w:pPr>
        <w:ind w:left="3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C25B6">
      <w:start w:val="1"/>
      <w:numFmt w:val="bullet"/>
      <w:lvlText w:val="▪"/>
      <w:lvlJc w:val="left"/>
      <w:pPr>
        <w:ind w:left="4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FA2BC4">
      <w:start w:val="1"/>
      <w:numFmt w:val="bullet"/>
      <w:lvlText w:val="•"/>
      <w:lvlJc w:val="left"/>
      <w:pPr>
        <w:ind w:left="4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78754E">
      <w:start w:val="1"/>
      <w:numFmt w:val="bullet"/>
      <w:lvlText w:val="o"/>
      <w:lvlJc w:val="left"/>
      <w:pPr>
        <w:ind w:left="5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002E6C">
      <w:start w:val="1"/>
      <w:numFmt w:val="bullet"/>
      <w:lvlText w:val="▪"/>
      <w:lvlJc w:val="left"/>
      <w:pPr>
        <w:ind w:left="6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067F06"/>
    <w:multiLevelType w:val="hybridMultilevel"/>
    <w:tmpl w:val="BE30A80E"/>
    <w:lvl w:ilvl="0" w:tplc="04150011">
      <w:start w:val="1"/>
      <w:numFmt w:val="decimal"/>
      <w:lvlText w:val="%1)"/>
      <w:lvlJc w:val="left"/>
      <w:pPr>
        <w:ind w:left="184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B1125E"/>
    <w:multiLevelType w:val="hybridMultilevel"/>
    <w:tmpl w:val="98C8C68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F62EE"/>
    <w:multiLevelType w:val="hybridMultilevel"/>
    <w:tmpl w:val="0436FF76"/>
    <w:lvl w:ilvl="0" w:tplc="FFFFFFFF">
      <w:start w:val="1"/>
      <w:numFmt w:val="bullet"/>
      <w:lvlText w:val=""/>
      <w:lvlJc w:val="left"/>
      <w:pPr>
        <w:ind w:left="2211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21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 w16cid:durableId="1849174429">
    <w:abstractNumId w:val="3"/>
  </w:num>
  <w:num w:numId="2" w16cid:durableId="955140840">
    <w:abstractNumId w:val="12"/>
  </w:num>
  <w:num w:numId="3" w16cid:durableId="1051419198">
    <w:abstractNumId w:val="4"/>
  </w:num>
  <w:num w:numId="4" w16cid:durableId="1612709927">
    <w:abstractNumId w:val="13"/>
  </w:num>
  <w:num w:numId="5" w16cid:durableId="270671637">
    <w:abstractNumId w:val="6"/>
  </w:num>
  <w:num w:numId="6" w16cid:durableId="65225158">
    <w:abstractNumId w:val="17"/>
  </w:num>
  <w:num w:numId="7" w16cid:durableId="798762093">
    <w:abstractNumId w:val="7"/>
  </w:num>
  <w:num w:numId="8" w16cid:durableId="1003971317">
    <w:abstractNumId w:val="5"/>
  </w:num>
  <w:num w:numId="9" w16cid:durableId="1293168524">
    <w:abstractNumId w:val="10"/>
  </w:num>
  <w:num w:numId="10" w16cid:durableId="24059358">
    <w:abstractNumId w:val="20"/>
  </w:num>
  <w:num w:numId="11" w16cid:durableId="1011226795">
    <w:abstractNumId w:val="11"/>
  </w:num>
  <w:num w:numId="12" w16cid:durableId="305597333">
    <w:abstractNumId w:val="8"/>
  </w:num>
  <w:num w:numId="13" w16cid:durableId="1508522880">
    <w:abstractNumId w:val="18"/>
  </w:num>
  <w:num w:numId="14" w16cid:durableId="562907545">
    <w:abstractNumId w:val="0"/>
  </w:num>
  <w:num w:numId="15" w16cid:durableId="584916715">
    <w:abstractNumId w:val="2"/>
  </w:num>
  <w:num w:numId="16" w16cid:durableId="1547908925">
    <w:abstractNumId w:val="19"/>
  </w:num>
  <w:num w:numId="17" w16cid:durableId="303778036">
    <w:abstractNumId w:val="15"/>
  </w:num>
  <w:num w:numId="18" w16cid:durableId="322390629">
    <w:abstractNumId w:val="9"/>
  </w:num>
  <w:num w:numId="19" w16cid:durableId="1787500466">
    <w:abstractNumId w:val="16"/>
  </w:num>
  <w:num w:numId="20" w16cid:durableId="745885343">
    <w:abstractNumId w:val="14"/>
  </w:num>
  <w:num w:numId="21" w16cid:durableId="1228951894">
    <w:abstractNumId w:val="2"/>
  </w:num>
  <w:num w:numId="22" w16cid:durableId="853807644">
    <w:abstractNumId w:val="19"/>
  </w:num>
  <w:num w:numId="23" w16cid:durableId="1385326734">
    <w:abstractNumId w:val="15"/>
  </w:num>
  <w:num w:numId="24" w16cid:durableId="1445927284">
    <w:abstractNumId w:val="9"/>
  </w:num>
  <w:num w:numId="25" w16cid:durableId="1242719333">
    <w:abstractNumId w:val="14"/>
  </w:num>
  <w:num w:numId="26" w16cid:durableId="1613702061">
    <w:abstractNumId w:val="16"/>
  </w:num>
  <w:num w:numId="27" w16cid:durableId="1301693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D7"/>
    <w:rsid w:val="0000191E"/>
    <w:rsid w:val="00024635"/>
    <w:rsid w:val="00097917"/>
    <w:rsid w:val="001306CD"/>
    <w:rsid w:val="00135FE4"/>
    <w:rsid w:val="00137AE9"/>
    <w:rsid w:val="001700EA"/>
    <w:rsid w:val="001907D3"/>
    <w:rsid w:val="001D6CAE"/>
    <w:rsid w:val="0022732D"/>
    <w:rsid w:val="00273105"/>
    <w:rsid w:val="00283B02"/>
    <w:rsid w:val="002F37B4"/>
    <w:rsid w:val="00373990"/>
    <w:rsid w:val="0038195D"/>
    <w:rsid w:val="004508D7"/>
    <w:rsid w:val="00463BC2"/>
    <w:rsid w:val="00466FBC"/>
    <w:rsid w:val="0047670E"/>
    <w:rsid w:val="004A3F07"/>
    <w:rsid w:val="004D5D51"/>
    <w:rsid w:val="00510612"/>
    <w:rsid w:val="00546E79"/>
    <w:rsid w:val="00551726"/>
    <w:rsid w:val="00572E07"/>
    <w:rsid w:val="005B1A9D"/>
    <w:rsid w:val="006A3F49"/>
    <w:rsid w:val="006C1FBF"/>
    <w:rsid w:val="006C4C1F"/>
    <w:rsid w:val="006F1871"/>
    <w:rsid w:val="00710A63"/>
    <w:rsid w:val="007407FB"/>
    <w:rsid w:val="007572F3"/>
    <w:rsid w:val="00787BE2"/>
    <w:rsid w:val="007E6064"/>
    <w:rsid w:val="0088053C"/>
    <w:rsid w:val="008D2432"/>
    <w:rsid w:val="0091238E"/>
    <w:rsid w:val="009419A3"/>
    <w:rsid w:val="009825F0"/>
    <w:rsid w:val="009E2172"/>
    <w:rsid w:val="00A01146"/>
    <w:rsid w:val="00A1576B"/>
    <w:rsid w:val="00A17FF3"/>
    <w:rsid w:val="00A5559C"/>
    <w:rsid w:val="00A827C4"/>
    <w:rsid w:val="00A965B2"/>
    <w:rsid w:val="00AC66E6"/>
    <w:rsid w:val="00B52A14"/>
    <w:rsid w:val="00B53D26"/>
    <w:rsid w:val="00B94908"/>
    <w:rsid w:val="00BD1977"/>
    <w:rsid w:val="00C26F8C"/>
    <w:rsid w:val="00CA2E9A"/>
    <w:rsid w:val="00D12616"/>
    <w:rsid w:val="00D1519D"/>
    <w:rsid w:val="00D31119"/>
    <w:rsid w:val="00D60A67"/>
    <w:rsid w:val="00DD3898"/>
    <w:rsid w:val="00E85D77"/>
    <w:rsid w:val="00EE66A4"/>
    <w:rsid w:val="00F40129"/>
    <w:rsid w:val="00F40A63"/>
    <w:rsid w:val="00F95BCB"/>
    <w:rsid w:val="00FB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5A25"/>
  <w15:chartTrackingRefBased/>
  <w15:docId w15:val="{0F4D3723-DF57-44D1-B660-CD440780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8D7"/>
    <w:pPr>
      <w:spacing w:after="164" w:line="268" w:lineRule="auto"/>
      <w:ind w:left="418" w:hanging="10"/>
      <w:jc w:val="both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8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0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8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0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0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8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08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8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8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08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8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08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0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08D7"/>
    <w:pPr>
      <w:numPr>
        <w:ilvl w:val="1"/>
      </w:numPr>
      <w:ind w:left="418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0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0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08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08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08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0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08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08D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52A14"/>
    <w:rPr>
      <w:color w:val="0563C1" w:themeColor="hyperlink"/>
      <w:u w:val="single"/>
    </w:rPr>
  </w:style>
  <w:style w:type="paragraph" w:customStyle="1" w:styleId="A1">
    <w:name w:val="!A1"/>
    <w:basedOn w:val="Bezodstpw"/>
    <w:link w:val="A1Znak"/>
    <w:qFormat/>
    <w:rsid w:val="00B52A14"/>
    <w:pPr>
      <w:widowControl w:val="0"/>
      <w:autoSpaceDE w:val="0"/>
      <w:autoSpaceDN w:val="0"/>
      <w:spacing w:line="276" w:lineRule="auto"/>
      <w:ind w:left="0" w:firstLine="0"/>
    </w:pPr>
    <w:rPr>
      <w:rFonts w:ascii="Arial" w:eastAsia="Tahoma" w:hAnsi="Arial" w:cs="Arial"/>
      <w:color w:val="auto"/>
      <w:sz w:val="24"/>
      <w:szCs w:val="24"/>
      <w:lang w:val="pl-PL"/>
    </w:rPr>
  </w:style>
  <w:style w:type="character" w:customStyle="1" w:styleId="A1Znak">
    <w:name w:val="!A1 Znak"/>
    <w:basedOn w:val="Domylnaczcionkaakapitu"/>
    <w:link w:val="A1"/>
    <w:rsid w:val="00B52A14"/>
    <w:rPr>
      <w:rFonts w:ascii="Arial" w:eastAsia="Tahoma" w:hAnsi="Arial" w:cs="Arial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B52A14"/>
    <w:pPr>
      <w:spacing w:after="0" w:line="240" w:lineRule="auto"/>
      <w:ind w:left="418" w:hanging="10"/>
      <w:jc w:val="both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B52A1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5F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D1261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ahoma" w:eastAsia="Tahoma" w:hAnsi="Tahoma" w:cs="Tahoma"/>
      <w:color w:val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2616"/>
    <w:rPr>
      <w:rFonts w:ascii="Tahoma" w:eastAsia="Tahoma" w:hAnsi="Tahoma" w:cs="Tahoma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C4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C1F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4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C1F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customStyle="1" w:styleId="underline">
    <w:name w:val="underline"/>
    <w:basedOn w:val="Domylnaczcionkaakapitu"/>
    <w:rsid w:val="00D6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0574-D735-4BBC-B592-4B7F287F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1819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Kiwała</dc:creator>
  <cp:keywords/>
  <dc:description/>
  <cp:lastModifiedBy>Wojciech Kiwała</cp:lastModifiedBy>
  <cp:revision>13</cp:revision>
  <dcterms:created xsi:type="dcterms:W3CDTF">2025-01-31T12:16:00Z</dcterms:created>
  <dcterms:modified xsi:type="dcterms:W3CDTF">2025-07-31T12:53:00Z</dcterms:modified>
</cp:coreProperties>
</file>